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4D" w:rsidRPr="00063EBE" w:rsidRDefault="00A72C4D" w:rsidP="00A72C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Oznam</w:t>
      </w:r>
    </w:p>
    <w:p w:rsidR="00A72C4D" w:rsidRPr="00063EBE" w:rsidRDefault="00A72C4D" w:rsidP="00A72C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 možnosti prenájmu športového zariadenia v Strednej priemyselnej škole strojníckej, Komenského 2, Košice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Stredná priemyselná škola strojnícka, Komenského 2, 040 01 Košice ako správca majetku Košického samosprávneho kraja ( ďalej „KSK ), na základe </w:t>
      </w:r>
      <w:r w:rsidRPr="00D92536">
        <w:rPr>
          <w:rFonts w:ascii="Times New Roman" w:hAnsi="Times New Roman" w:cs="Times New Roman"/>
        </w:rPr>
        <w:t>Zásad hospodárenia s majetkom KSK zo dňa 24.2.2020 v znení dodatku č. 1 a  Prílohy k Zásadám hospodárenia s majetkom Košického samosprávneho kraja - Pravidlá nájmu športových zariadení</w:t>
      </w:r>
      <w:r>
        <w:rPr>
          <w:rFonts w:ascii="Times New Roman" w:hAnsi="Times New Roman" w:cs="Times New Roman"/>
        </w:rPr>
        <w:t>, ponúka na prenájom:</w:t>
      </w:r>
      <w:r>
        <w:rPr>
          <w:rFonts w:ascii="Times New Roman" w:hAnsi="Times New Roman" w:cs="Times New Roman"/>
          <w:b/>
        </w:rPr>
        <w:t xml:space="preserve"> t</w:t>
      </w:r>
      <w:r>
        <w:rPr>
          <w:rFonts w:ascii="Times New Roman" w:hAnsi="Times New Roman" w:cs="Times New Roman"/>
          <w:b/>
        </w:rPr>
        <w:t xml:space="preserve">elocvičňu </w:t>
      </w:r>
      <w:r>
        <w:rPr>
          <w:rFonts w:ascii="Times New Roman" w:hAnsi="Times New Roman" w:cs="Times New Roman"/>
        </w:rPr>
        <w:t xml:space="preserve">o výmere 285 m² ( v budove súpisné č. 3203, na ulici Komenského 2 v Košiciach, na pozemku registra „C“ KN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124/3  a 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124/4, ktorá je Okresným úradom Košice, katastrálnym odborom, na liste vlastníctva č. 10744, kat. územie Letná, obec Košice – Staré Mesto, okres Košice 1) na dobu určitú, a to do 30.06.2021 s výpovednou dobou 1 mesiac.</w:t>
      </w:r>
    </w:p>
    <w:p w:rsidR="00A72C4D" w:rsidRPr="00063EBE" w:rsidRDefault="00A72C4D" w:rsidP="00A72C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Oprávnenými osobami ( nájomcami ) môžu byť fyzické osoby alebo právnické osoby, ktoré spĺňajú tieto podmienky: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vykonávajú športovú činnosť s mládežou nie staršou ako 18 rokov,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nájomcu sa nachádza v územnej pôsobnosti KSK,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vykonávajú pravidelnú športovú činnosť najmenej 3 roky,</w:t>
      </w:r>
    </w:p>
    <w:p w:rsidR="00A72C4D" w:rsidRPr="00063EBE" w:rsidRDefault="00A72C4D" w:rsidP="00A72C4D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dosahujú výsledky, ktoré zviditeľňujú mesto, obec, Košický kraj v regionálnom až celonárodnom význame.</w:t>
      </w:r>
    </w:p>
    <w:p w:rsidR="00A72C4D" w:rsidRPr="00063EBE" w:rsidRDefault="00A72C4D" w:rsidP="00A72C4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Voľný termín na prenájom: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Pondelok: 11.20 hod. – 12.05 hod.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Utorok:    10.25 hod. – 11.10 hod.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Štvrtok:    10.25 hod. – 11.10 hod., 13.10 hod. - 13.55 hod.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Piatok:      11.20 – 12.05 hod.</w:t>
      </w:r>
    </w:p>
    <w:p w:rsidR="00A72C4D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Výška ročného nájomného je 1,00 € + náklady za služby spojené s nájmom vo výške 10,00 €/ hod.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Záujemcovia môžu svoje ponuky predkladať na priloženom tlačive (Príloha č. 1)  na adresu: 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Stredná priemyselná škola strojnícka, Komenského 2, 040 01 Košice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uzatvorených obálkach so spiatočnou adresu záujemcu a označených heslom „Prenájom telocvične“. Posledný deň prijímania ponúk : 16.10.2020 do 10.00 hod ( rozhodujúci je dátum doručenia ).Bližšie informácie na telefónnom čísle : 0951 318 007, Ing. Katarína </w:t>
      </w:r>
      <w:proofErr w:type="spellStart"/>
      <w:r>
        <w:rPr>
          <w:rFonts w:ascii="Times New Roman" w:hAnsi="Times New Roman" w:cs="Times New Roman"/>
        </w:rPr>
        <w:t>Kinlovičová</w:t>
      </w:r>
      <w:proofErr w:type="spellEnd"/>
      <w:r>
        <w:rPr>
          <w:rFonts w:ascii="Times New Roman" w:hAnsi="Times New Roman" w:cs="Times New Roman"/>
        </w:rPr>
        <w:t>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Nájom podlieha schváleniu Zastupiteľstvom KSK podľa § 9a ods. 9 písm. c) zákona 446/2001 Z. z. o majetku vyšších územných celkov v znení neskorších predpisov.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Vyhlasovateľ zámeru si vyhradzuje právo neprijať žiadnu s predložených ponúk.</w:t>
      </w:r>
    </w:p>
    <w:p w:rsidR="00A72C4D" w:rsidRPr="00063EBE" w:rsidRDefault="00A72C4D" w:rsidP="00A72C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Košice, 21.09.2020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2C4D" w:rsidRDefault="00A72C4D" w:rsidP="00A72C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8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lastRenderedPageBreak/>
        <w:tab/>
      </w:r>
      <w:r w:rsidRPr="00063EBE">
        <w:rPr>
          <w:rFonts w:ascii="Times New Roman" w:hAnsi="Times New Roman" w:cs="Times New Roman"/>
          <w:b/>
          <w:sz w:val="24"/>
          <w:szCs w:val="28"/>
        </w:rPr>
        <w:t xml:space="preserve">Stredná priemyselná </w:t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EBE">
        <w:rPr>
          <w:rFonts w:ascii="Times New Roman" w:hAnsi="Times New Roman" w:cs="Times New Roman"/>
          <w:b/>
          <w:sz w:val="24"/>
          <w:szCs w:val="28"/>
        </w:rPr>
        <w:tab/>
        <w:t xml:space="preserve">škola strojnícka </w:t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EBE">
        <w:rPr>
          <w:rFonts w:ascii="Times New Roman" w:hAnsi="Times New Roman" w:cs="Times New Roman"/>
          <w:b/>
          <w:sz w:val="24"/>
          <w:szCs w:val="28"/>
        </w:rPr>
        <w:tab/>
        <w:t xml:space="preserve">Komenského 2 </w:t>
      </w:r>
    </w:p>
    <w:p w:rsidR="00A72C4D" w:rsidRPr="00063EBE" w:rsidRDefault="00A72C4D" w:rsidP="00A72C4D">
      <w:pPr>
        <w:tabs>
          <w:tab w:val="left" w:pos="6804"/>
        </w:tabs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063EBE">
        <w:rPr>
          <w:rFonts w:ascii="Times New Roman" w:hAnsi="Times New Roman" w:cs="Times New Roman"/>
          <w:b/>
          <w:sz w:val="24"/>
          <w:szCs w:val="28"/>
        </w:rPr>
        <w:tab/>
        <w:t>040 01 Košice</w:t>
      </w:r>
    </w:p>
    <w:p w:rsidR="00A72C4D" w:rsidRPr="00063EBE" w:rsidRDefault="00A72C4D" w:rsidP="00A72C4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C4D" w:rsidRPr="00063EBE" w:rsidRDefault="00A72C4D" w:rsidP="00A72C4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Vec:</w:t>
      </w:r>
      <w:r w:rsidRPr="00063EBE">
        <w:rPr>
          <w:rFonts w:ascii="Times New Roman" w:hAnsi="Times New Roman" w:cs="Times New Roman"/>
          <w:sz w:val="24"/>
          <w:szCs w:val="24"/>
        </w:rPr>
        <w:tab/>
      </w:r>
      <w:r w:rsidRPr="00063EBE">
        <w:rPr>
          <w:rFonts w:ascii="Times New Roman" w:hAnsi="Times New Roman" w:cs="Times New Roman"/>
          <w:b/>
          <w:sz w:val="24"/>
          <w:szCs w:val="24"/>
        </w:rPr>
        <w:t xml:space="preserve"> Žiadosť o posúdenie nájomcu</w:t>
      </w:r>
    </w:p>
    <w:tbl>
      <w:tblPr>
        <w:tblStyle w:val="Mriekatabuky"/>
        <w:tblW w:w="9354" w:type="dxa"/>
        <w:tblLook w:val="04A0"/>
      </w:tblPr>
      <w:tblGrid>
        <w:gridCol w:w="4361"/>
        <w:gridCol w:w="4993"/>
      </w:tblGrid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Názov žiadateľa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Právna forma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Adresa sídla ( ulica a čísla )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Obec/mesto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PSČ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IČO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Bankové spojenie/IBAN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Štatutárny orgán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 xml:space="preserve">Kontaktná osoba(meno, priezvisko, </w:t>
            </w:r>
            <w:proofErr w:type="spellStart"/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tel.č</w:t>
            </w:r>
            <w:proofErr w:type="spellEnd"/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Druh pravidelnej športovej činnosti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Počet členov v organizácii, ktorá je žiadateľom, vo veku do 18 rokov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Rozsah požadovanej činnosti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( týždenne )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Pondelok : od……do…….spolu…….hod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Utorok: </w:t>
            </w: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od……do…….spolu…….hod</w:t>
            </w:r>
          </w:p>
          <w:p w:rsidR="00A72C4D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Štvrtok : od……do……spolu……..hod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Piatok:        </w:t>
            </w: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od……do…….spolu…….hod</w:t>
            </w:r>
          </w:p>
        </w:tc>
      </w:tr>
      <w:tr w:rsidR="00A72C4D" w:rsidRPr="00063EBE" w:rsidTr="0077219C">
        <w:tc>
          <w:tcPr>
            <w:tcW w:w="4361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Spracoval: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Dátum:</w:t>
            </w:r>
          </w:p>
        </w:tc>
        <w:tc>
          <w:tcPr>
            <w:tcW w:w="4993" w:type="dxa"/>
          </w:tcPr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Podpis štatutára:</w:t>
            </w: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C4D" w:rsidRPr="00063EBE" w:rsidRDefault="00A72C4D" w:rsidP="00772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3EBE">
              <w:rPr>
                <w:rFonts w:ascii="Times New Roman" w:hAnsi="Times New Roman" w:cs="Times New Roman"/>
                <w:sz w:val="24"/>
                <w:szCs w:val="24"/>
              </w:rPr>
              <w:t>Pečiatka:</w:t>
            </w:r>
          </w:p>
        </w:tc>
      </w:tr>
    </w:tbl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Prílohy:</w:t>
      </w:r>
    </w:p>
    <w:p w:rsidR="00A72C4D" w:rsidRPr="00063EBE" w:rsidRDefault="00A72C4D" w:rsidP="00A72C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>Doklad o zriadení, založení alebo registrácii</w:t>
      </w:r>
      <w:r>
        <w:rPr>
          <w:rFonts w:ascii="Times New Roman" w:hAnsi="Times New Roman" w:cs="Times New Roman"/>
          <w:sz w:val="24"/>
          <w:szCs w:val="24"/>
        </w:rPr>
        <w:t xml:space="preserve"> žiadateľa</w:t>
      </w:r>
      <w:r w:rsidRPr="00063EBE">
        <w:rPr>
          <w:rFonts w:ascii="Times New Roman" w:hAnsi="Times New Roman" w:cs="Times New Roman"/>
          <w:sz w:val="24"/>
          <w:szCs w:val="24"/>
        </w:rPr>
        <w:t xml:space="preserve"> (stanovy klubu, doklad o pridelení IČO)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2C4D" w:rsidRPr="00063EBE" w:rsidRDefault="00A72C4D" w:rsidP="00A72C4D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sz w:val="24"/>
          <w:szCs w:val="24"/>
        </w:rPr>
        <w:t xml:space="preserve">Čestné vyhlásenie žiadateľa, že nie je v konkurze, ani v likvidácii, ani v nútenej správe, nemá finančné záväzky voči vlastníkovi alebo správcovi </w:t>
      </w:r>
      <w:proofErr w:type="spellStart"/>
      <w:r w:rsidRPr="00063EBE">
        <w:rPr>
          <w:rFonts w:ascii="Times New Roman" w:hAnsi="Times New Roman" w:cs="Times New Roman"/>
          <w:sz w:val="24"/>
          <w:szCs w:val="24"/>
        </w:rPr>
        <w:t>anie</w:t>
      </w:r>
      <w:proofErr w:type="spellEnd"/>
      <w:r w:rsidRPr="00063EBE">
        <w:rPr>
          <w:rFonts w:ascii="Times New Roman" w:hAnsi="Times New Roman" w:cs="Times New Roman"/>
          <w:sz w:val="24"/>
          <w:szCs w:val="24"/>
        </w:rPr>
        <w:t xml:space="preserve"> je voči nemu vedené exekučné konanie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2C4D" w:rsidRPr="00063EBE" w:rsidRDefault="00A72C4D" w:rsidP="00A72C4D">
      <w:pPr>
        <w:jc w:val="both"/>
        <w:rPr>
          <w:rFonts w:ascii="Times New Roman" w:hAnsi="Times New Roman" w:cs="Times New Roman"/>
          <w:sz w:val="24"/>
          <w:szCs w:val="24"/>
        </w:rPr>
      </w:pPr>
      <w:r w:rsidRPr="00063EBE">
        <w:rPr>
          <w:rFonts w:ascii="Times New Roman" w:hAnsi="Times New Roman" w:cs="Times New Roman"/>
          <w:b/>
          <w:sz w:val="24"/>
          <w:szCs w:val="24"/>
        </w:rPr>
        <w:t>V prípade, že žiadosť nebude obsahovať všetky požadované náležitosti správca žiadosť nebude vyhodnocovať.</w:t>
      </w:r>
    </w:p>
    <w:p w:rsidR="00331B6A" w:rsidRDefault="00331B6A"/>
    <w:sectPr w:rsidR="00331B6A" w:rsidSect="00331B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09B4"/>
    <w:multiLevelType w:val="hybridMultilevel"/>
    <w:tmpl w:val="5596DFC8"/>
    <w:lvl w:ilvl="0" w:tplc="351618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407C7"/>
    <w:multiLevelType w:val="hybridMultilevel"/>
    <w:tmpl w:val="FD08DE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C4D"/>
    <w:rsid w:val="00331B6A"/>
    <w:rsid w:val="00A72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2C4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2C4D"/>
    <w:pPr>
      <w:ind w:left="720"/>
      <w:contextualSpacing/>
    </w:pPr>
  </w:style>
  <w:style w:type="table" w:styleId="Mriekatabuky">
    <w:name w:val="Table Grid"/>
    <w:basedOn w:val="Normlnatabuka"/>
    <w:uiPriority w:val="59"/>
    <w:rsid w:val="00A72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2020-09-21T08:05:00Z</dcterms:created>
  <dcterms:modified xsi:type="dcterms:W3CDTF">2020-09-21T08:06:00Z</dcterms:modified>
</cp:coreProperties>
</file>