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85" w:rsidRPr="003A0C10" w:rsidRDefault="00D85E85" w:rsidP="005F2E45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</w:rPr>
      </w:pPr>
      <w:r w:rsidRPr="003A0C10">
        <w:rPr>
          <w:rStyle w:val="Siln"/>
          <w:rFonts w:ascii="Cambria" w:hAnsi="Cambria"/>
        </w:rPr>
        <w:t>V Ý Z V A</w:t>
      </w:r>
    </w:p>
    <w:p w:rsidR="00D85E85" w:rsidRPr="003A0C10" w:rsidRDefault="00D85E85" w:rsidP="005F2E45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</w:rPr>
      </w:pPr>
      <w:r w:rsidRPr="003A0C10">
        <w:rPr>
          <w:rStyle w:val="Siln"/>
          <w:rFonts w:ascii="Cambria" w:hAnsi="Cambria"/>
        </w:rPr>
        <w:t>na predkladanie</w:t>
      </w:r>
      <w:r w:rsidR="00725BF6">
        <w:rPr>
          <w:rStyle w:val="Siln"/>
          <w:rFonts w:ascii="Cambria" w:hAnsi="Cambria"/>
        </w:rPr>
        <w:t xml:space="preserve"> cenovej</w:t>
      </w:r>
      <w:r w:rsidR="00F33D2F">
        <w:rPr>
          <w:rStyle w:val="Siln"/>
          <w:rFonts w:ascii="Cambria" w:hAnsi="Cambria"/>
        </w:rPr>
        <w:t xml:space="preserve"> </w:t>
      </w:r>
      <w:r w:rsidRPr="003A0C10">
        <w:rPr>
          <w:rStyle w:val="Siln"/>
          <w:rFonts w:ascii="Cambria" w:hAnsi="Cambria"/>
        </w:rPr>
        <w:t>pon</w:t>
      </w:r>
      <w:r w:rsidR="00725BF6">
        <w:rPr>
          <w:rStyle w:val="Siln"/>
          <w:rFonts w:ascii="Cambria" w:hAnsi="Cambria"/>
        </w:rPr>
        <w:t>uky</w:t>
      </w:r>
    </w:p>
    <w:p w:rsidR="00D85E85" w:rsidRPr="003A0C10" w:rsidRDefault="00D85E85" w:rsidP="005F2E45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rFonts w:ascii="Cambria" w:hAnsi="Cambria"/>
        </w:rPr>
      </w:pPr>
      <w:r w:rsidRPr="003A0C10">
        <w:rPr>
          <w:rFonts w:ascii="Cambria" w:hAnsi="Cambria"/>
        </w:rPr>
        <w:t xml:space="preserve">podľa § </w:t>
      </w:r>
      <w:r w:rsidR="00F33D2F">
        <w:rPr>
          <w:rFonts w:ascii="Cambria" w:hAnsi="Cambria"/>
        </w:rPr>
        <w:t xml:space="preserve">117 </w:t>
      </w:r>
      <w:r w:rsidRPr="003A0C10">
        <w:rPr>
          <w:rFonts w:ascii="Cambria" w:hAnsi="Cambria"/>
        </w:rPr>
        <w:t xml:space="preserve">zákona č. </w:t>
      </w:r>
      <w:r w:rsidR="00F33D2F">
        <w:rPr>
          <w:rFonts w:ascii="Cambria" w:hAnsi="Cambria"/>
        </w:rPr>
        <w:t>343</w:t>
      </w:r>
      <w:r w:rsidRPr="003A0C10">
        <w:rPr>
          <w:rFonts w:ascii="Cambria" w:hAnsi="Cambria"/>
        </w:rPr>
        <w:t>/20</w:t>
      </w:r>
      <w:r w:rsidR="00F33D2F">
        <w:rPr>
          <w:rFonts w:ascii="Cambria" w:hAnsi="Cambria"/>
        </w:rPr>
        <w:t>15</w:t>
      </w:r>
      <w:r w:rsidRPr="003A0C10">
        <w:rPr>
          <w:rFonts w:ascii="Cambria" w:hAnsi="Cambria"/>
        </w:rPr>
        <w:t xml:space="preserve"> Z. z. o verejnom obstarávaní a o zmene a doplnení niektorých zákonov na </w:t>
      </w:r>
      <w:r w:rsidR="00F33D2F">
        <w:rPr>
          <w:rFonts w:ascii="Cambria" w:hAnsi="Cambria"/>
        </w:rPr>
        <w:t xml:space="preserve">dodanie služieb </w:t>
      </w:r>
      <w:r w:rsidRPr="003A0C10">
        <w:rPr>
          <w:rFonts w:ascii="Cambria" w:hAnsi="Cambria"/>
        </w:rPr>
        <w:t xml:space="preserve">s názvom </w:t>
      </w:r>
      <w:r w:rsidRPr="003A0C10">
        <w:rPr>
          <w:rStyle w:val="Siln"/>
          <w:rFonts w:ascii="Cambria" w:hAnsi="Cambria"/>
        </w:rPr>
        <w:t> </w:t>
      </w:r>
      <w:r w:rsidRPr="003A0C10">
        <w:rPr>
          <w:rFonts w:ascii="Cambria" w:hAnsi="Cambria"/>
          <w:b/>
        </w:rPr>
        <w:t xml:space="preserve">„ </w:t>
      </w:r>
      <w:r w:rsidR="005C0F64">
        <w:rPr>
          <w:rFonts w:ascii="Cambria" w:hAnsi="Cambria"/>
          <w:b/>
        </w:rPr>
        <w:t>ZVÁRAČSKÝ</w:t>
      </w:r>
      <w:r w:rsidR="00EC5818">
        <w:rPr>
          <w:rFonts w:ascii="Cambria" w:hAnsi="Cambria"/>
          <w:b/>
        </w:rPr>
        <w:t xml:space="preserve"> KURZ</w:t>
      </w:r>
      <w:r w:rsidR="005C0F64">
        <w:rPr>
          <w:rFonts w:ascii="Cambria" w:hAnsi="Cambria"/>
          <w:b/>
        </w:rPr>
        <w:t xml:space="preserve"> </w:t>
      </w:r>
      <w:r w:rsidR="00EC5818">
        <w:rPr>
          <w:rFonts w:ascii="Cambria" w:hAnsi="Cambria"/>
          <w:b/>
        </w:rPr>
        <w:t>20</w:t>
      </w:r>
      <w:r w:rsidR="00187478">
        <w:rPr>
          <w:rFonts w:ascii="Cambria" w:hAnsi="Cambria"/>
          <w:b/>
        </w:rPr>
        <w:t>2</w:t>
      </w:r>
      <w:r w:rsidR="00D67B9E">
        <w:rPr>
          <w:rFonts w:ascii="Cambria" w:hAnsi="Cambria"/>
          <w:b/>
        </w:rPr>
        <w:t>1</w:t>
      </w:r>
      <w:r w:rsidR="0006455C" w:rsidRPr="00E132FD">
        <w:rPr>
          <w:rFonts w:ascii="Cambria" w:hAnsi="Cambria"/>
          <w:b/>
          <w:caps/>
        </w:rPr>
        <w:t xml:space="preserve"> </w:t>
      </w:r>
      <w:r w:rsidRPr="003A0C10">
        <w:rPr>
          <w:rFonts w:ascii="Cambria" w:hAnsi="Cambria"/>
          <w:b/>
        </w:rPr>
        <w:t>“</w:t>
      </w:r>
    </w:p>
    <w:p w:rsidR="00D85E85" w:rsidRPr="003A0C10" w:rsidRDefault="00D85E85" w:rsidP="003A0C10">
      <w:pPr>
        <w:pStyle w:val="Normlnywebov"/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3A0C10">
        <w:rPr>
          <w:rStyle w:val="Siln"/>
          <w:rFonts w:ascii="Cambria" w:hAnsi="Cambria"/>
          <w:sz w:val="22"/>
          <w:szCs w:val="22"/>
        </w:rPr>
        <w:t> </w:t>
      </w:r>
    </w:p>
    <w:p w:rsidR="003F7F45" w:rsidRDefault="003F7F45" w:rsidP="003A0C10">
      <w:pPr>
        <w:shd w:val="clear" w:color="auto" w:fill="FFFFFF"/>
        <w:jc w:val="both"/>
        <w:rPr>
          <w:rStyle w:val="Siln"/>
          <w:rFonts w:ascii="Cambria" w:hAnsi="Cambria"/>
          <w:sz w:val="22"/>
          <w:szCs w:val="22"/>
        </w:rPr>
      </w:pPr>
    </w:p>
    <w:p w:rsidR="00D85E85" w:rsidRPr="003A0C10" w:rsidRDefault="003A0C10" w:rsidP="00187478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3A0C10">
        <w:rPr>
          <w:rStyle w:val="Siln"/>
          <w:rFonts w:ascii="Cambria" w:hAnsi="Cambria"/>
          <w:sz w:val="22"/>
          <w:szCs w:val="22"/>
        </w:rPr>
        <w:t xml:space="preserve">1/ </w:t>
      </w:r>
      <w:r w:rsidR="00D85E85" w:rsidRPr="003A0C10">
        <w:rPr>
          <w:rStyle w:val="Siln"/>
          <w:rFonts w:ascii="Cambria" w:hAnsi="Cambria"/>
          <w:sz w:val="22"/>
          <w:szCs w:val="22"/>
        </w:rPr>
        <w:t>Identifikácia verejného obstarávateľa:</w:t>
      </w:r>
    </w:p>
    <w:p w:rsidR="00D85E85" w:rsidRPr="003A0C10" w:rsidRDefault="00D85E85" w:rsidP="00187478">
      <w:pPr>
        <w:pStyle w:val="Normlnywebov"/>
        <w:shd w:val="clear" w:color="auto" w:fill="FFFFFF"/>
        <w:spacing w:after="0"/>
        <w:ind w:left="3540" w:hanging="2124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>Názov:                        </w:t>
      </w:r>
      <w:r w:rsidR="004472D5" w:rsidRPr="003A0C10">
        <w:rPr>
          <w:rFonts w:ascii="Cambria" w:hAnsi="Cambria"/>
          <w:sz w:val="22"/>
          <w:szCs w:val="22"/>
        </w:rPr>
        <w:tab/>
      </w:r>
      <w:r w:rsidR="00DC7FD6">
        <w:rPr>
          <w:rFonts w:ascii="Cambria" w:hAnsi="Cambria"/>
          <w:sz w:val="22"/>
          <w:szCs w:val="22"/>
        </w:rPr>
        <w:t>Stredná priemyselná škola</w:t>
      </w:r>
      <w:r w:rsidR="003E7855">
        <w:rPr>
          <w:rFonts w:ascii="Cambria" w:hAnsi="Cambria"/>
          <w:sz w:val="22"/>
          <w:szCs w:val="22"/>
        </w:rPr>
        <w:t xml:space="preserve"> strojnícka</w:t>
      </w:r>
      <w:r w:rsidR="00DC7FD6">
        <w:rPr>
          <w:rFonts w:ascii="Cambria" w:hAnsi="Cambria"/>
          <w:sz w:val="22"/>
          <w:szCs w:val="22"/>
        </w:rPr>
        <w:t xml:space="preserve">, Komenského 2, </w:t>
      </w:r>
      <w:r w:rsidR="003E7855">
        <w:rPr>
          <w:rFonts w:ascii="Cambria" w:hAnsi="Cambria"/>
          <w:sz w:val="22"/>
          <w:szCs w:val="22"/>
        </w:rPr>
        <w:t xml:space="preserve">        </w:t>
      </w:r>
      <w:r w:rsidR="00DC7FD6">
        <w:rPr>
          <w:rFonts w:ascii="Cambria" w:hAnsi="Cambria"/>
          <w:sz w:val="22"/>
          <w:szCs w:val="22"/>
        </w:rPr>
        <w:t>Košice</w:t>
      </w:r>
      <w:r w:rsidR="004472D5" w:rsidRPr="003A0C10">
        <w:rPr>
          <w:rFonts w:ascii="Cambria" w:hAnsi="Cambria"/>
          <w:sz w:val="22"/>
          <w:szCs w:val="22"/>
        </w:rPr>
        <w:t xml:space="preserve"> </w:t>
      </w:r>
      <w:r w:rsidR="004472D5" w:rsidRPr="003A0C10">
        <w:rPr>
          <w:rFonts w:ascii="Cambria" w:hAnsi="Cambria"/>
          <w:sz w:val="22"/>
          <w:szCs w:val="22"/>
        </w:rPr>
        <w:tab/>
      </w:r>
    </w:p>
    <w:p w:rsidR="00D85E85" w:rsidRPr="003A0C10" w:rsidRDefault="00D85E85" w:rsidP="00187478">
      <w:pPr>
        <w:pStyle w:val="Normlnywebov"/>
        <w:shd w:val="clear" w:color="auto" w:fill="FFFFFF"/>
        <w:spacing w:after="0"/>
        <w:ind w:left="1416"/>
        <w:jc w:val="both"/>
        <w:rPr>
          <w:rFonts w:ascii="Cambria" w:hAnsi="Cambria" w:cs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 xml:space="preserve">Sídlo:                          </w:t>
      </w:r>
      <w:r w:rsidR="004472D5" w:rsidRPr="003A0C10">
        <w:rPr>
          <w:rFonts w:ascii="Cambria" w:hAnsi="Cambria"/>
          <w:sz w:val="22"/>
          <w:szCs w:val="22"/>
        </w:rPr>
        <w:tab/>
      </w:r>
      <w:r w:rsidR="00DC7FD6">
        <w:rPr>
          <w:rFonts w:ascii="Cambria" w:hAnsi="Cambria"/>
          <w:sz w:val="22"/>
          <w:szCs w:val="22"/>
        </w:rPr>
        <w:t>Komenského 2, 04001 Košice</w:t>
      </w:r>
    </w:p>
    <w:p w:rsidR="004472D5" w:rsidRPr="003A0C10" w:rsidRDefault="004472D5" w:rsidP="00187478">
      <w:pPr>
        <w:autoSpaceDE w:val="0"/>
        <w:ind w:left="708" w:firstLine="708"/>
        <w:jc w:val="both"/>
        <w:rPr>
          <w:rFonts w:ascii="Cambria" w:eastAsia="Calibri" w:hAnsi="Cambria" w:cs="Cambria"/>
          <w:sz w:val="22"/>
          <w:szCs w:val="22"/>
        </w:rPr>
      </w:pPr>
      <w:r w:rsidRPr="003A0C10">
        <w:rPr>
          <w:rFonts w:ascii="Cambria" w:hAnsi="Cambria" w:cs="Cambria"/>
          <w:sz w:val="22"/>
          <w:szCs w:val="22"/>
        </w:rPr>
        <w:t>Štatutárny zástupca:</w:t>
      </w:r>
      <w:r w:rsidRPr="003A0C10">
        <w:rPr>
          <w:rFonts w:ascii="Cambria" w:hAnsi="Cambria" w:cs="Cambria"/>
          <w:sz w:val="22"/>
          <w:szCs w:val="22"/>
        </w:rPr>
        <w:tab/>
      </w:r>
      <w:r w:rsidR="00DC7FD6">
        <w:rPr>
          <w:rFonts w:ascii="Cambria" w:hAnsi="Cambria" w:cs="Cambria"/>
          <w:sz w:val="22"/>
          <w:szCs w:val="22"/>
        </w:rPr>
        <w:t xml:space="preserve">Mgr. Rastislav </w:t>
      </w:r>
      <w:proofErr w:type="spellStart"/>
      <w:r w:rsidR="00DC7FD6">
        <w:rPr>
          <w:rFonts w:ascii="Cambria" w:hAnsi="Cambria" w:cs="Cambria"/>
          <w:sz w:val="22"/>
          <w:szCs w:val="22"/>
        </w:rPr>
        <w:t>Friga</w:t>
      </w:r>
      <w:proofErr w:type="spellEnd"/>
      <w:r w:rsidR="00DC7FD6">
        <w:rPr>
          <w:rFonts w:ascii="Cambria" w:hAnsi="Cambria" w:cs="Cambria"/>
          <w:sz w:val="22"/>
          <w:szCs w:val="22"/>
        </w:rPr>
        <w:t xml:space="preserve">, </w:t>
      </w:r>
      <w:r w:rsidR="003E7855">
        <w:rPr>
          <w:rFonts w:ascii="Cambria" w:hAnsi="Cambria" w:cs="Cambria"/>
          <w:sz w:val="22"/>
          <w:szCs w:val="22"/>
        </w:rPr>
        <w:t xml:space="preserve">riaditeľ </w:t>
      </w:r>
      <w:r w:rsidR="00DC7FD6">
        <w:rPr>
          <w:rFonts w:ascii="Cambria" w:hAnsi="Cambria" w:cs="Cambria"/>
          <w:sz w:val="22"/>
          <w:szCs w:val="22"/>
        </w:rPr>
        <w:t>školy</w:t>
      </w:r>
    </w:p>
    <w:p w:rsidR="004472D5" w:rsidRPr="003A0C10" w:rsidRDefault="004472D5" w:rsidP="00187478">
      <w:pPr>
        <w:ind w:left="1134" w:firstLine="282"/>
        <w:jc w:val="both"/>
        <w:rPr>
          <w:rFonts w:ascii="Cambria" w:hAnsi="Cambria" w:cs="Cambria"/>
          <w:sz w:val="22"/>
          <w:szCs w:val="22"/>
        </w:rPr>
      </w:pPr>
      <w:r w:rsidRPr="003A0C10">
        <w:rPr>
          <w:rFonts w:ascii="Cambria" w:hAnsi="Cambria" w:cs="Cambria"/>
          <w:sz w:val="22"/>
          <w:szCs w:val="22"/>
        </w:rPr>
        <w:t xml:space="preserve">IČO: </w:t>
      </w:r>
      <w:r w:rsidRPr="003A0C10">
        <w:rPr>
          <w:rFonts w:ascii="Cambria" w:hAnsi="Cambria" w:cs="Cambria"/>
          <w:sz w:val="22"/>
          <w:szCs w:val="22"/>
        </w:rPr>
        <w:tab/>
      </w:r>
      <w:r w:rsidRPr="003A0C10">
        <w:rPr>
          <w:rFonts w:ascii="Cambria" w:hAnsi="Cambria" w:cs="Cambria"/>
          <w:sz w:val="22"/>
          <w:szCs w:val="22"/>
        </w:rPr>
        <w:tab/>
      </w:r>
      <w:r w:rsidRPr="003A0C10">
        <w:rPr>
          <w:rFonts w:ascii="Cambria" w:hAnsi="Cambria" w:cs="Cambria"/>
          <w:sz w:val="22"/>
          <w:szCs w:val="22"/>
        </w:rPr>
        <w:tab/>
        <w:t xml:space="preserve"> </w:t>
      </w:r>
      <w:r w:rsidR="00DC7FD6">
        <w:rPr>
          <w:rFonts w:ascii="Cambria" w:hAnsi="Cambria" w:cs="Cambria"/>
          <w:sz w:val="22"/>
          <w:szCs w:val="22"/>
        </w:rPr>
        <w:t>00161772</w:t>
      </w:r>
    </w:p>
    <w:p w:rsidR="004472D5" w:rsidRPr="003A0C10" w:rsidRDefault="004472D5" w:rsidP="00187478">
      <w:pPr>
        <w:ind w:left="852" w:firstLine="564"/>
        <w:jc w:val="both"/>
        <w:rPr>
          <w:rFonts w:ascii="Cambria" w:hAnsi="Cambria" w:cs="Cambria"/>
          <w:sz w:val="22"/>
          <w:szCs w:val="22"/>
        </w:rPr>
      </w:pPr>
      <w:r w:rsidRPr="003A0C10">
        <w:rPr>
          <w:rFonts w:ascii="Cambria" w:hAnsi="Cambria" w:cs="Cambria"/>
          <w:sz w:val="22"/>
          <w:szCs w:val="22"/>
        </w:rPr>
        <w:t>DIČ</w:t>
      </w:r>
      <w:r w:rsidRPr="003A0C10">
        <w:rPr>
          <w:rFonts w:ascii="Cambria" w:hAnsi="Cambria" w:cs="Cambria"/>
          <w:sz w:val="22"/>
          <w:szCs w:val="22"/>
        </w:rPr>
        <w:tab/>
      </w:r>
      <w:r w:rsidRPr="003A0C10">
        <w:rPr>
          <w:rFonts w:ascii="Cambria" w:hAnsi="Cambria" w:cs="Cambria"/>
          <w:sz w:val="22"/>
          <w:szCs w:val="22"/>
        </w:rPr>
        <w:tab/>
      </w:r>
      <w:r w:rsidRPr="003A0C10">
        <w:rPr>
          <w:rFonts w:ascii="Cambria" w:hAnsi="Cambria" w:cs="Cambria"/>
          <w:sz w:val="22"/>
          <w:szCs w:val="22"/>
        </w:rPr>
        <w:tab/>
      </w:r>
      <w:r w:rsidR="00DC7FD6">
        <w:rPr>
          <w:rFonts w:ascii="Cambria" w:hAnsi="Cambria" w:cs="Cambria"/>
          <w:sz w:val="22"/>
          <w:szCs w:val="22"/>
        </w:rPr>
        <w:t>2020762436</w:t>
      </w:r>
    </w:p>
    <w:p w:rsidR="00D85E85" w:rsidRPr="003A0C10" w:rsidRDefault="00D85E85" w:rsidP="00187478">
      <w:pPr>
        <w:pStyle w:val="Normlnywebov"/>
        <w:shd w:val="clear" w:color="auto" w:fill="FFFFFF"/>
        <w:spacing w:after="0"/>
        <w:ind w:left="1416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>Telefón:                         </w:t>
      </w:r>
      <w:r w:rsidR="00DC7FD6">
        <w:rPr>
          <w:rFonts w:ascii="Cambria" w:hAnsi="Cambria"/>
          <w:sz w:val="22"/>
          <w:szCs w:val="22"/>
        </w:rPr>
        <w:t xml:space="preserve">    055/6228875</w:t>
      </w:r>
    </w:p>
    <w:p w:rsidR="00D85E85" w:rsidRPr="003A0C10" w:rsidRDefault="00D85E85" w:rsidP="00187478">
      <w:pPr>
        <w:pStyle w:val="Normlnywebov"/>
        <w:shd w:val="clear" w:color="auto" w:fill="FFFFFF"/>
        <w:spacing w:after="0"/>
        <w:ind w:left="1416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 xml:space="preserve">Kontaktná osoba:       </w:t>
      </w:r>
      <w:r w:rsidR="00DC7FD6">
        <w:rPr>
          <w:rFonts w:ascii="Cambria" w:hAnsi="Cambria"/>
          <w:sz w:val="22"/>
          <w:szCs w:val="22"/>
        </w:rPr>
        <w:t xml:space="preserve">   </w:t>
      </w:r>
      <w:r w:rsidR="005C0F64">
        <w:rPr>
          <w:rFonts w:ascii="Cambria" w:hAnsi="Cambria"/>
          <w:sz w:val="22"/>
          <w:szCs w:val="22"/>
        </w:rPr>
        <w:t>Ing. Vincent Tirčo</w:t>
      </w:r>
    </w:p>
    <w:p w:rsidR="005C0F64" w:rsidRPr="005C0F64" w:rsidRDefault="00D85E85" w:rsidP="00187478">
      <w:pPr>
        <w:pStyle w:val="Normlnywebov"/>
        <w:shd w:val="clear" w:color="auto" w:fill="FFFFFF"/>
        <w:spacing w:after="0"/>
        <w:ind w:left="1416"/>
        <w:jc w:val="both"/>
        <w:rPr>
          <w:rFonts w:ascii="Cambria" w:eastAsia="Calibri" w:hAnsi="Cambria"/>
          <w:bCs/>
          <w:color w:val="0000FF"/>
          <w:sz w:val="22"/>
          <w:szCs w:val="22"/>
          <w:lang w:eastAsia="en-US"/>
        </w:rPr>
      </w:pPr>
      <w:r w:rsidRPr="003A0C10">
        <w:rPr>
          <w:rFonts w:ascii="Cambria" w:hAnsi="Cambria"/>
          <w:sz w:val="22"/>
          <w:szCs w:val="22"/>
        </w:rPr>
        <w:t>e-mail:                       </w:t>
      </w:r>
      <w:r w:rsidRPr="003A0C10">
        <w:rPr>
          <w:rStyle w:val="apple-converted-space"/>
          <w:rFonts w:ascii="Cambria" w:hAnsi="Cambria"/>
          <w:sz w:val="22"/>
          <w:szCs w:val="22"/>
        </w:rPr>
        <w:t> </w:t>
      </w:r>
      <w:r w:rsidRPr="003A0C10">
        <w:rPr>
          <w:rFonts w:ascii="Cambria" w:hAnsi="Cambria"/>
          <w:sz w:val="22"/>
          <w:szCs w:val="22"/>
        </w:rPr>
        <w:t>   </w:t>
      </w:r>
      <w:r w:rsidR="004472D5" w:rsidRPr="003A0C10">
        <w:rPr>
          <w:rFonts w:ascii="Cambria" w:eastAsia="Calibri" w:hAnsi="Cambria"/>
          <w:bCs/>
          <w:color w:val="0000FF"/>
          <w:sz w:val="22"/>
          <w:szCs w:val="22"/>
          <w:lang w:eastAsia="en-US"/>
        </w:rPr>
        <w:t xml:space="preserve"> </w:t>
      </w:r>
      <w:r w:rsidR="00202898">
        <w:rPr>
          <w:rFonts w:ascii="Cambria" w:eastAsia="Calibri" w:hAnsi="Cambria"/>
          <w:bCs/>
          <w:color w:val="0000FF"/>
          <w:sz w:val="22"/>
          <w:szCs w:val="22"/>
          <w:lang w:eastAsia="en-US"/>
        </w:rPr>
        <w:t xml:space="preserve">   </w:t>
      </w:r>
      <w:r w:rsidR="005C0F64" w:rsidRPr="005C0F64">
        <w:rPr>
          <w:rFonts w:ascii="Cambria" w:eastAsia="Calibri" w:hAnsi="Cambria"/>
          <w:bCs/>
          <w:sz w:val="22"/>
          <w:szCs w:val="22"/>
          <w:lang w:eastAsia="en-US"/>
        </w:rPr>
        <w:t>tirco@priemyslovka.sk</w:t>
      </w:r>
      <w:r w:rsidR="00202898">
        <w:rPr>
          <w:rFonts w:ascii="Cambria" w:eastAsia="Calibri" w:hAnsi="Cambria"/>
          <w:bCs/>
          <w:color w:val="0000FF"/>
          <w:sz w:val="22"/>
          <w:szCs w:val="22"/>
          <w:lang w:eastAsia="en-US"/>
        </w:rPr>
        <w:t xml:space="preserve"> </w:t>
      </w:r>
    </w:p>
    <w:p w:rsidR="00D85E85" w:rsidRDefault="00D85E85" w:rsidP="00187478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> </w:t>
      </w:r>
    </w:p>
    <w:p w:rsidR="00C52B62" w:rsidRPr="00C52B62" w:rsidRDefault="00C52B62" w:rsidP="00187478">
      <w:pPr>
        <w:pStyle w:val="Normlnywebov"/>
        <w:shd w:val="clear" w:color="auto" w:fill="FFFFFF"/>
        <w:spacing w:after="0"/>
        <w:jc w:val="both"/>
        <w:rPr>
          <w:rFonts w:ascii="Cambria" w:hAnsi="Cambria"/>
          <w:b/>
          <w:sz w:val="22"/>
          <w:szCs w:val="22"/>
        </w:rPr>
      </w:pPr>
      <w:r w:rsidRPr="00C52B62">
        <w:rPr>
          <w:rFonts w:ascii="Cambria" w:hAnsi="Cambria"/>
          <w:b/>
          <w:sz w:val="22"/>
          <w:szCs w:val="22"/>
        </w:rPr>
        <w:t xml:space="preserve">2/ Druh verejnej zákazky: </w:t>
      </w:r>
    </w:p>
    <w:p w:rsidR="00C52B62" w:rsidRDefault="00C52B62" w:rsidP="00187478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Zákazka s nízkou hodnotou (civilná) na dodanie  </w:t>
      </w:r>
      <w:r>
        <w:rPr>
          <w:rFonts w:ascii="Cambria" w:hAnsi="Cambria"/>
        </w:rPr>
        <w:t xml:space="preserve">tovarov, služieb a stavebných prác podľa § 117 zákona </w:t>
      </w:r>
      <w:r w:rsidRPr="003A0C10">
        <w:rPr>
          <w:rFonts w:ascii="Cambria" w:hAnsi="Cambria"/>
        </w:rPr>
        <w:t xml:space="preserve">č. </w:t>
      </w:r>
      <w:r>
        <w:rPr>
          <w:rFonts w:ascii="Cambria" w:hAnsi="Cambria"/>
        </w:rPr>
        <w:t>343</w:t>
      </w:r>
      <w:r w:rsidRPr="003A0C10">
        <w:rPr>
          <w:rFonts w:ascii="Cambria" w:hAnsi="Cambria"/>
        </w:rPr>
        <w:t>/20</w:t>
      </w:r>
      <w:r>
        <w:rPr>
          <w:rFonts w:ascii="Cambria" w:hAnsi="Cambria"/>
        </w:rPr>
        <w:t>15</w:t>
      </w:r>
      <w:r w:rsidRPr="003A0C10">
        <w:rPr>
          <w:rFonts w:ascii="Cambria" w:hAnsi="Cambria"/>
        </w:rPr>
        <w:t xml:space="preserve"> Z. z. o verejnom obstarávaní a o zmene a doplnení niektorých zákonov</w:t>
      </w:r>
    </w:p>
    <w:p w:rsidR="00C52B62" w:rsidRPr="003A0C10" w:rsidRDefault="00C52B62" w:rsidP="00187478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</w:p>
    <w:p w:rsidR="00C52B62" w:rsidRDefault="00C52B62" w:rsidP="00187478">
      <w:pPr>
        <w:shd w:val="clear" w:color="auto" w:fill="FFFFFF"/>
        <w:jc w:val="both"/>
        <w:rPr>
          <w:rStyle w:val="Siln"/>
          <w:rFonts w:ascii="Cambria" w:hAnsi="Cambria"/>
          <w:sz w:val="22"/>
          <w:szCs w:val="22"/>
        </w:rPr>
      </w:pPr>
      <w:r>
        <w:rPr>
          <w:rStyle w:val="Siln"/>
          <w:rFonts w:ascii="Cambria" w:hAnsi="Cambria"/>
          <w:sz w:val="22"/>
          <w:szCs w:val="22"/>
        </w:rPr>
        <w:t xml:space="preserve">3/ Predpokladaná hodnota zákazky:   </w:t>
      </w:r>
      <w:r w:rsidR="00D67B9E">
        <w:rPr>
          <w:rStyle w:val="Siln"/>
          <w:rFonts w:ascii="Cambria" w:hAnsi="Cambria"/>
          <w:sz w:val="22"/>
          <w:szCs w:val="22"/>
        </w:rPr>
        <w:t>170</w:t>
      </w:r>
      <w:r w:rsidR="00187478">
        <w:rPr>
          <w:rStyle w:val="Siln"/>
          <w:rFonts w:ascii="Cambria" w:hAnsi="Cambria"/>
          <w:sz w:val="22"/>
          <w:szCs w:val="22"/>
        </w:rPr>
        <w:t>,00</w:t>
      </w:r>
      <w:r w:rsidRPr="0054355F">
        <w:rPr>
          <w:rStyle w:val="Siln"/>
          <w:rFonts w:ascii="Cambria" w:hAnsi="Cambria"/>
          <w:sz w:val="22"/>
          <w:szCs w:val="22"/>
        </w:rPr>
        <w:t xml:space="preserve"> EUR bez DPH</w:t>
      </w:r>
      <w:r w:rsidR="00DC7FD6" w:rsidRPr="0054355F">
        <w:rPr>
          <w:rStyle w:val="Siln"/>
          <w:rFonts w:ascii="Cambria" w:hAnsi="Cambria"/>
          <w:sz w:val="22"/>
          <w:szCs w:val="22"/>
        </w:rPr>
        <w:t>/žiak</w:t>
      </w:r>
    </w:p>
    <w:p w:rsidR="00C52B62" w:rsidRDefault="00C52B62" w:rsidP="00187478">
      <w:pPr>
        <w:shd w:val="clear" w:color="auto" w:fill="FFFFFF"/>
        <w:jc w:val="both"/>
        <w:rPr>
          <w:rStyle w:val="Siln"/>
          <w:rFonts w:ascii="Cambria" w:hAnsi="Cambria"/>
          <w:sz w:val="22"/>
          <w:szCs w:val="22"/>
        </w:rPr>
      </w:pPr>
      <w:r>
        <w:rPr>
          <w:rStyle w:val="Siln"/>
          <w:rFonts w:ascii="Cambria" w:hAnsi="Cambria"/>
          <w:sz w:val="22"/>
          <w:szCs w:val="22"/>
        </w:rPr>
        <w:t xml:space="preserve"> </w:t>
      </w:r>
    </w:p>
    <w:p w:rsidR="00D85E85" w:rsidRPr="003A0C10" w:rsidRDefault="00C52B62" w:rsidP="00187478">
      <w:pPr>
        <w:shd w:val="clear" w:color="auto" w:fill="FFFFFF"/>
        <w:jc w:val="both"/>
        <w:rPr>
          <w:rStyle w:val="Siln"/>
          <w:rFonts w:ascii="Cambria" w:hAnsi="Cambria"/>
          <w:sz w:val="22"/>
          <w:szCs w:val="22"/>
        </w:rPr>
      </w:pPr>
      <w:r>
        <w:rPr>
          <w:rStyle w:val="Siln"/>
          <w:rFonts w:ascii="Cambria" w:hAnsi="Cambria"/>
          <w:sz w:val="22"/>
          <w:szCs w:val="22"/>
        </w:rPr>
        <w:t>4</w:t>
      </w:r>
      <w:r w:rsidR="003A0C10" w:rsidRPr="003A0C10">
        <w:rPr>
          <w:rStyle w:val="Siln"/>
          <w:rFonts w:ascii="Cambria" w:hAnsi="Cambria"/>
          <w:sz w:val="22"/>
          <w:szCs w:val="22"/>
        </w:rPr>
        <w:t xml:space="preserve">/ </w:t>
      </w:r>
      <w:r w:rsidR="00D85E85" w:rsidRPr="003A0C10">
        <w:rPr>
          <w:rStyle w:val="Siln"/>
          <w:rFonts w:ascii="Cambria" w:hAnsi="Cambria"/>
          <w:sz w:val="22"/>
          <w:szCs w:val="22"/>
        </w:rPr>
        <w:t xml:space="preserve">Miesto dodania predmetu zákazky: </w:t>
      </w:r>
    </w:p>
    <w:p w:rsidR="00D85E85" w:rsidRPr="003A0C10" w:rsidRDefault="00D85E85" w:rsidP="00187478">
      <w:pPr>
        <w:autoSpaceDE w:val="0"/>
        <w:autoSpaceDN w:val="0"/>
        <w:adjustRightInd w:val="0"/>
        <w:jc w:val="both"/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Miestom dodania predmetu zákazky je:</w:t>
      </w:r>
      <w:r w:rsidR="00C22CCC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</w:t>
      </w:r>
      <w:r w:rsidR="00DC7FD6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Stredná priemyselná škola</w:t>
      </w:r>
      <w:r w:rsidR="003E7855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strojnícka</w:t>
      </w:r>
      <w:r w:rsidR="00DC7FD6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, Komenského 2, Košice</w:t>
      </w:r>
      <w:r w:rsidR="00C22CCC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</w:t>
      </w:r>
    </w:p>
    <w:p w:rsidR="004472D5" w:rsidRPr="003A0C10" w:rsidRDefault="004472D5" w:rsidP="00187478">
      <w:pPr>
        <w:autoSpaceDE w:val="0"/>
        <w:autoSpaceDN w:val="0"/>
        <w:adjustRightInd w:val="0"/>
        <w:jc w:val="both"/>
        <w:rPr>
          <w:rFonts w:ascii="Cambria" w:eastAsia="Calibri" w:hAnsi="Cambria"/>
          <w:bCs w:val="0"/>
          <w:color w:val="0000FF"/>
          <w:sz w:val="22"/>
          <w:szCs w:val="22"/>
          <w:lang w:eastAsia="en-US"/>
        </w:rPr>
      </w:pPr>
    </w:p>
    <w:p w:rsidR="0006455C" w:rsidRDefault="00C52B62" w:rsidP="00187478">
      <w:p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>
        <w:rPr>
          <w:rStyle w:val="Siln"/>
          <w:rFonts w:ascii="Cambria" w:hAnsi="Cambria"/>
          <w:sz w:val="22"/>
          <w:szCs w:val="22"/>
        </w:rPr>
        <w:t>5</w:t>
      </w:r>
      <w:r w:rsidR="003A0C10" w:rsidRPr="003A0C10">
        <w:rPr>
          <w:rStyle w:val="Siln"/>
          <w:rFonts w:ascii="Cambria" w:hAnsi="Cambria"/>
          <w:sz w:val="22"/>
          <w:szCs w:val="22"/>
        </w:rPr>
        <w:t xml:space="preserve">/ </w:t>
      </w:r>
      <w:r w:rsidR="004472D5" w:rsidRPr="003A0C10">
        <w:rPr>
          <w:rStyle w:val="Siln"/>
          <w:rFonts w:ascii="Cambria" w:hAnsi="Cambria"/>
          <w:sz w:val="22"/>
          <w:szCs w:val="22"/>
        </w:rPr>
        <w:t xml:space="preserve">Slovník spoločného obstarávania:  </w:t>
      </w:r>
      <w:r w:rsidR="004472D5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CPV: </w:t>
      </w:r>
    </w:p>
    <w:p w:rsidR="00D61B97" w:rsidRPr="006C56E7" w:rsidRDefault="00D61B97" w:rsidP="001874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87478">
        <w:rPr>
          <w:rFonts w:ascii="Times New Roman" w:hAnsi="Times New Roman" w:cs="Times New Roman"/>
        </w:rPr>
        <w:t>80521200-7</w:t>
      </w:r>
      <w:r w:rsidRPr="006C56E7">
        <w:rPr>
          <w:rFonts w:ascii="Times New Roman" w:hAnsi="Times New Roman" w:cs="Times New Roman"/>
        </w:rPr>
        <w:t xml:space="preserve"> </w:t>
      </w:r>
      <w:r w:rsidR="00187478">
        <w:rPr>
          <w:rFonts w:ascii="Times New Roman" w:hAnsi="Times New Roman" w:cs="Times New Roman"/>
        </w:rPr>
        <w:t>Technické školenia</w:t>
      </w:r>
    </w:p>
    <w:p w:rsidR="00890607" w:rsidRPr="003A0C10" w:rsidRDefault="00D61B97" w:rsidP="00187478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 xml:space="preserve">     </w:t>
      </w:r>
    </w:p>
    <w:p w:rsidR="00C22CCC" w:rsidRPr="003A0C10" w:rsidRDefault="00C52B62" w:rsidP="00187478">
      <w:pPr>
        <w:shd w:val="clear" w:color="auto" w:fill="FFFFFF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Style w:val="Siln"/>
          <w:rFonts w:ascii="Cambria" w:hAnsi="Cambria"/>
          <w:sz w:val="22"/>
          <w:szCs w:val="22"/>
        </w:rPr>
        <w:t>6</w:t>
      </w:r>
      <w:r w:rsidR="003A0C10" w:rsidRPr="003A0C10">
        <w:rPr>
          <w:rStyle w:val="Siln"/>
          <w:rFonts w:ascii="Cambria" w:hAnsi="Cambria"/>
          <w:sz w:val="22"/>
          <w:szCs w:val="22"/>
        </w:rPr>
        <w:t xml:space="preserve">/ </w:t>
      </w:r>
      <w:r w:rsidR="004472D5" w:rsidRPr="003A0C10">
        <w:rPr>
          <w:rStyle w:val="Siln"/>
          <w:rFonts w:ascii="Cambria" w:hAnsi="Cambria"/>
          <w:sz w:val="22"/>
          <w:szCs w:val="22"/>
        </w:rPr>
        <w:t>Stručný opis zákazky/</w:t>
      </w:r>
      <w:r w:rsidR="00C22CCC" w:rsidRPr="003A0C10">
        <w:rPr>
          <w:rFonts w:ascii="Cambria" w:eastAsia="Calibri" w:hAnsi="Cambria"/>
          <w:b/>
          <w:sz w:val="22"/>
          <w:szCs w:val="22"/>
          <w:lang w:eastAsia="en-US"/>
        </w:rPr>
        <w:t>Predmet zákazky a jeho špecifikácia</w:t>
      </w:r>
      <w:r w:rsidR="004472D5" w:rsidRPr="003A0C10">
        <w:rPr>
          <w:rFonts w:ascii="Cambria" w:eastAsia="Calibri" w:hAnsi="Cambria"/>
          <w:b/>
          <w:sz w:val="22"/>
          <w:szCs w:val="22"/>
          <w:lang w:eastAsia="en-US"/>
        </w:rPr>
        <w:t>:</w:t>
      </w:r>
    </w:p>
    <w:p w:rsidR="008D1DB1" w:rsidRDefault="008D1DB1" w:rsidP="008D1DB1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Predpokladaná hodnota zákazky </w:t>
      </w:r>
      <w:r>
        <w:rPr>
          <w:rFonts w:ascii="Cambria" w:eastAsia="Calibri" w:hAnsi="Cambria"/>
          <w:bCs w:val="0"/>
          <w:sz w:val="22"/>
          <w:szCs w:val="22"/>
          <w:lang w:eastAsia="en-US"/>
        </w:rPr>
        <w:t xml:space="preserve">je </w:t>
      </w:r>
      <w:r w:rsidR="00D67B9E">
        <w:rPr>
          <w:rFonts w:ascii="Cambria" w:eastAsia="Calibri" w:hAnsi="Cambria"/>
          <w:b/>
          <w:bCs w:val="0"/>
          <w:sz w:val="22"/>
          <w:szCs w:val="22"/>
          <w:lang w:eastAsia="en-US"/>
        </w:rPr>
        <w:t>170</w:t>
      </w:r>
      <w:r>
        <w:rPr>
          <w:rFonts w:ascii="Cambria" w:eastAsia="Calibri" w:hAnsi="Cambria"/>
          <w:b/>
          <w:bCs w:val="0"/>
          <w:sz w:val="22"/>
          <w:szCs w:val="22"/>
          <w:lang w:eastAsia="en-US"/>
        </w:rPr>
        <w:t>,00</w:t>
      </w:r>
      <w:r w:rsidRPr="0054355F">
        <w:rPr>
          <w:rFonts w:ascii="Cambria" w:eastAsia="Calibri" w:hAnsi="Cambria"/>
          <w:b/>
          <w:bCs w:val="0"/>
          <w:sz w:val="22"/>
          <w:szCs w:val="22"/>
          <w:lang w:eastAsia="en-US"/>
        </w:rPr>
        <w:t xml:space="preserve"> EUR </w:t>
      </w:r>
      <w:r>
        <w:rPr>
          <w:rFonts w:ascii="Cambria" w:eastAsia="Calibri" w:hAnsi="Cambria"/>
          <w:b/>
          <w:bCs w:val="0"/>
          <w:sz w:val="22"/>
          <w:szCs w:val="22"/>
          <w:lang w:eastAsia="en-US"/>
        </w:rPr>
        <w:t>bez</w:t>
      </w:r>
      <w:r w:rsidRPr="0054355F">
        <w:rPr>
          <w:rFonts w:ascii="Cambria" w:eastAsia="Calibri" w:hAnsi="Cambria"/>
          <w:b/>
          <w:bCs w:val="0"/>
          <w:sz w:val="22"/>
          <w:szCs w:val="22"/>
          <w:lang w:eastAsia="en-US"/>
        </w:rPr>
        <w:t> DPH/žiak</w:t>
      </w:r>
      <w:r>
        <w:rPr>
          <w:rFonts w:ascii="Cambria" w:eastAsia="Calibri" w:hAnsi="Cambria"/>
          <w:b/>
          <w:bCs w:val="0"/>
          <w:sz w:val="22"/>
          <w:szCs w:val="22"/>
          <w:lang w:eastAsia="en-US"/>
        </w:rPr>
        <w:t>.</w:t>
      </w:r>
    </w:p>
    <w:p w:rsidR="00D27E7E" w:rsidRPr="004542DC" w:rsidRDefault="00D27E7E" w:rsidP="00D27E7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eastAsia="Calibri" w:hAnsi="Cambria" w:cs="TimesNewRomanPSMT"/>
          <w:bCs w:val="0"/>
          <w:sz w:val="22"/>
          <w:lang w:eastAsia="sk-SK"/>
        </w:rPr>
      </w:pP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Cieľom vzdelávania je zabezpečiť žiakom vzdelanie v zmysle Štátneho a Školského</w:t>
      </w:r>
    </w:p>
    <w:p w:rsidR="00D27E7E" w:rsidRDefault="00D27E7E" w:rsidP="00D27E7E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TimesNewRomanPSMT"/>
          <w:bCs w:val="0"/>
          <w:sz w:val="22"/>
          <w:lang w:eastAsia="sk-SK"/>
        </w:rPr>
      </w:pP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vzdelávacieho programu pre študijn</w:t>
      </w:r>
      <w:r w:rsidR="00D67B9E">
        <w:rPr>
          <w:rFonts w:ascii="Cambria" w:eastAsia="Calibri" w:hAnsi="Cambria" w:cs="TimesNewRomanPSMT"/>
          <w:bCs w:val="0"/>
          <w:sz w:val="22"/>
          <w:lang w:eastAsia="sk-SK"/>
        </w:rPr>
        <w:t>ý</w:t>
      </w: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 xml:space="preserve"> odbor</w:t>
      </w:r>
      <w:r w:rsidR="00D67B9E">
        <w:rPr>
          <w:rFonts w:ascii="Cambria" w:eastAsia="Calibri" w:hAnsi="Cambria" w:cs="TimesNewRomanPSMT"/>
          <w:bCs w:val="0"/>
          <w:sz w:val="22"/>
          <w:lang w:eastAsia="sk-SK"/>
        </w:rPr>
        <w:t xml:space="preserve"> </w:t>
      </w: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2426 K- Programátor obrábacích a zváracích strojov a zariadení. Vzdelávanie by malo byť nastavené</w:t>
      </w:r>
      <w:r>
        <w:rPr>
          <w:rFonts w:ascii="Cambria" w:eastAsia="Calibri" w:hAnsi="Cambria" w:cs="TimesNewRomanPSMT"/>
          <w:bCs w:val="0"/>
          <w:sz w:val="22"/>
          <w:lang w:eastAsia="sk-SK"/>
        </w:rPr>
        <w:t xml:space="preserve"> s cieľ</w:t>
      </w: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om prehĺbenia teoretických a praktických poznatkov so zameraním sa na zváranie</w:t>
      </w:r>
      <w:r>
        <w:rPr>
          <w:rFonts w:ascii="Cambria" w:eastAsia="Calibri" w:hAnsi="Cambria" w:cs="TimesNewRomanPSMT"/>
          <w:bCs w:val="0"/>
          <w:sz w:val="22"/>
          <w:lang w:eastAsia="sk-SK"/>
        </w:rPr>
        <w:t xml:space="preserve"> </w:t>
      </w: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nelegovaných a</w:t>
      </w:r>
      <w:r>
        <w:rPr>
          <w:rFonts w:ascii="Cambria" w:eastAsia="Calibri" w:hAnsi="Cambria" w:cs="TimesNewRomanPSMT"/>
          <w:bCs w:val="0"/>
          <w:sz w:val="22"/>
          <w:lang w:eastAsia="sk-SK"/>
        </w:rPr>
        <w:t> </w:t>
      </w: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nízko</w:t>
      </w:r>
      <w:r>
        <w:rPr>
          <w:rFonts w:ascii="Cambria" w:eastAsia="Calibri" w:hAnsi="Cambria" w:cs="TimesNewRomanPSMT"/>
          <w:bCs w:val="0"/>
          <w:sz w:val="22"/>
          <w:lang w:eastAsia="sk-SK"/>
        </w:rPr>
        <w:t>-</w:t>
      </w: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legovaných ocelí, ktoré nevyžadujú predohrev v ochrane plynu taviacou</w:t>
      </w:r>
      <w:r>
        <w:rPr>
          <w:rFonts w:ascii="Cambria" w:eastAsia="Calibri" w:hAnsi="Cambria" w:cs="TimesNewRomanPSMT"/>
          <w:bCs w:val="0"/>
          <w:sz w:val="22"/>
          <w:lang w:eastAsia="sk-SK"/>
        </w:rPr>
        <w:t xml:space="preserve"> </w:t>
      </w: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sa elektródou.</w:t>
      </w:r>
    </w:p>
    <w:p w:rsidR="00D27E7E" w:rsidRPr="004542DC" w:rsidRDefault="00D27E7E" w:rsidP="00D27E7E">
      <w:pPr>
        <w:autoSpaceDE w:val="0"/>
        <w:autoSpaceDN w:val="0"/>
        <w:adjustRightInd w:val="0"/>
        <w:ind w:left="720"/>
        <w:jc w:val="both"/>
        <w:rPr>
          <w:rFonts w:ascii="Cambria" w:eastAsia="Calibri" w:hAnsi="Cambria" w:cs="TimesNewRomanPSMT"/>
          <w:bCs w:val="0"/>
          <w:sz w:val="22"/>
          <w:lang w:eastAsia="sk-SK"/>
        </w:rPr>
      </w:pP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Obsahom kurzu po odbornej stránke je:</w:t>
      </w:r>
    </w:p>
    <w:p w:rsidR="00D27E7E" w:rsidRPr="004542DC" w:rsidRDefault="00D27E7E" w:rsidP="00D27E7E">
      <w:pPr>
        <w:autoSpaceDE w:val="0"/>
        <w:autoSpaceDN w:val="0"/>
        <w:adjustRightInd w:val="0"/>
        <w:ind w:left="1428" w:firstLine="696"/>
        <w:jc w:val="both"/>
        <w:rPr>
          <w:rFonts w:ascii="Cambria" w:eastAsia="Calibri" w:hAnsi="Cambria" w:cs="TimesNewRomanPSMT"/>
          <w:bCs w:val="0"/>
          <w:sz w:val="22"/>
          <w:lang w:eastAsia="sk-SK"/>
        </w:rPr>
      </w:pP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- teoretická príprava: základy elektrotechniky,</w:t>
      </w:r>
    </w:p>
    <w:p w:rsidR="00D27E7E" w:rsidRDefault="00D27E7E" w:rsidP="00D27E7E">
      <w:pPr>
        <w:ind w:left="1428" w:firstLine="696"/>
        <w:jc w:val="both"/>
        <w:rPr>
          <w:rFonts w:ascii="Cambria" w:eastAsia="Calibri" w:hAnsi="Cambria"/>
          <w:sz w:val="22"/>
          <w:lang w:eastAsia="sk-SK"/>
        </w:rPr>
      </w:pPr>
      <w:r w:rsidRPr="004542DC">
        <w:rPr>
          <w:rFonts w:ascii="Cambria" w:eastAsia="Calibri" w:hAnsi="Cambria"/>
          <w:sz w:val="22"/>
          <w:lang w:eastAsia="sk-SK"/>
        </w:rPr>
        <w:t>- zariadenia na zváranie ocele a ich vlastnosti, technológia zvárania,</w:t>
      </w:r>
    </w:p>
    <w:p w:rsidR="00D27E7E" w:rsidRPr="004542DC" w:rsidRDefault="00D27E7E" w:rsidP="00D27E7E">
      <w:pPr>
        <w:autoSpaceDE w:val="0"/>
        <w:autoSpaceDN w:val="0"/>
        <w:adjustRightInd w:val="0"/>
        <w:ind w:left="1428" w:firstLine="696"/>
        <w:jc w:val="both"/>
        <w:rPr>
          <w:rFonts w:ascii="Cambria" w:eastAsia="Calibri" w:hAnsi="Cambria" w:cs="TimesNewRomanPSMT"/>
          <w:bCs w:val="0"/>
          <w:sz w:val="22"/>
          <w:lang w:eastAsia="sk-SK"/>
        </w:rPr>
      </w:pPr>
      <w:r>
        <w:rPr>
          <w:rFonts w:ascii="TimesNewRomanPSMT" w:eastAsia="Calibri" w:hAnsi="TimesNewRomanPSMT" w:cs="TimesNewRomanPSMT"/>
          <w:bCs w:val="0"/>
          <w:lang w:eastAsia="sk-SK"/>
        </w:rPr>
        <w:t>-</w:t>
      </w: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bezpečnostné ustanovenia, zváracie materiály a plyny, normy a predpisy,</w:t>
      </w:r>
    </w:p>
    <w:p w:rsidR="00D27E7E" w:rsidRPr="004542DC" w:rsidRDefault="00D27E7E" w:rsidP="00D27E7E">
      <w:pPr>
        <w:autoSpaceDE w:val="0"/>
        <w:autoSpaceDN w:val="0"/>
        <w:adjustRightInd w:val="0"/>
        <w:ind w:left="1428" w:firstLine="696"/>
        <w:jc w:val="both"/>
        <w:rPr>
          <w:rFonts w:ascii="Cambria" w:eastAsia="Calibri" w:hAnsi="Cambria" w:cs="TimesNewRomanPSMT"/>
          <w:bCs w:val="0"/>
          <w:sz w:val="22"/>
          <w:lang w:eastAsia="sk-SK"/>
        </w:rPr>
      </w:pPr>
      <w:r>
        <w:rPr>
          <w:rFonts w:ascii="Cambria" w:eastAsia="Calibri" w:hAnsi="Cambria" w:cs="TimesNewRomanPSMT"/>
          <w:bCs w:val="0"/>
          <w:sz w:val="22"/>
          <w:lang w:eastAsia="sk-SK"/>
        </w:rPr>
        <w:t xml:space="preserve">- </w:t>
      </w: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deformácie a napätia, chyby a skúšky zvarových spojov,</w:t>
      </w:r>
    </w:p>
    <w:p w:rsidR="00D27E7E" w:rsidRPr="004542DC" w:rsidRDefault="00D27E7E" w:rsidP="00D27E7E">
      <w:pPr>
        <w:autoSpaceDE w:val="0"/>
        <w:autoSpaceDN w:val="0"/>
        <w:adjustRightInd w:val="0"/>
        <w:ind w:left="2112"/>
        <w:jc w:val="both"/>
        <w:rPr>
          <w:rFonts w:ascii="Cambria" w:eastAsia="Calibri" w:hAnsi="Cambria" w:cs="TimesNewRomanPSMT"/>
          <w:bCs w:val="0"/>
          <w:sz w:val="22"/>
          <w:lang w:eastAsia="sk-SK"/>
        </w:rPr>
      </w:pPr>
      <w:r>
        <w:rPr>
          <w:rFonts w:ascii="Cambria" w:eastAsia="Calibri" w:hAnsi="Cambria" w:cs="TimesNewRomanPSMT"/>
          <w:bCs w:val="0"/>
          <w:sz w:val="22"/>
          <w:lang w:eastAsia="sk-SK"/>
        </w:rPr>
        <w:t xml:space="preserve">- </w:t>
      </w: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 xml:space="preserve">praktická príprava: </w:t>
      </w:r>
      <w:proofErr w:type="spellStart"/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návary</w:t>
      </w:r>
      <w:proofErr w:type="spellEnd"/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 xml:space="preserve">, zváranie kútového a tupého zvaru v rôznych </w:t>
      </w:r>
      <w:r>
        <w:rPr>
          <w:rFonts w:ascii="Cambria" w:eastAsia="Calibri" w:hAnsi="Cambria" w:cs="TimesNewRomanPSMT"/>
          <w:bCs w:val="0"/>
          <w:sz w:val="22"/>
          <w:lang w:eastAsia="sk-SK"/>
        </w:rPr>
        <w:t xml:space="preserve">  </w:t>
      </w: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polohách,</w:t>
      </w:r>
    </w:p>
    <w:p w:rsidR="00D27E7E" w:rsidRPr="004542DC" w:rsidRDefault="00D27E7E" w:rsidP="00D27E7E">
      <w:pPr>
        <w:autoSpaceDE w:val="0"/>
        <w:autoSpaceDN w:val="0"/>
        <w:adjustRightInd w:val="0"/>
        <w:ind w:left="1416" w:firstLine="696"/>
        <w:jc w:val="both"/>
        <w:rPr>
          <w:rFonts w:ascii="Cambria" w:eastAsia="Calibri" w:hAnsi="Cambria" w:cs="TimesNewRomanPSMT"/>
          <w:bCs w:val="0"/>
          <w:sz w:val="22"/>
          <w:lang w:eastAsia="sk-SK"/>
        </w:rPr>
      </w:pP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- vykonávanie prípravy zváračov ku skúškam pod</w:t>
      </w:r>
      <w:r>
        <w:rPr>
          <w:rFonts w:ascii="Cambria" w:eastAsia="Calibri" w:hAnsi="Cambria" w:cs="TimesNewRomanPSMT"/>
          <w:bCs w:val="0"/>
          <w:sz w:val="22"/>
          <w:lang w:eastAsia="sk-SK"/>
        </w:rPr>
        <w:t>ľ</w:t>
      </w:r>
      <w:r w:rsidRPr="004542DC">
        <w:rPr>
          <w:rFonts w:ascii="Cambria" w:eastAsia="Calibri" w:hAnsi="Cambria" w:cs="TimesNewRomanPSMT"/>
          <w:bCs w:val="0"/>
          <w:sz w:val="22"/>
          <w:lang w:eastAsia="sk-SK"/>
        </w:rPr>
        <w:t>a STN 05 0705,</w:t>
      </w:r>
    </w:p>
    <w:p w:rsidR="008D1DB1" w:rsidRDefault="00D27E7E" w:rsidP="008D1DB1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>
        <w:rPr>
          <w:rFonts w:ascii="Cambria" w:eastAsia="Calibri" w:hAnsi="Cambria"/>
          <w:bCs w:val="0"/>
          <w:sz w:val="22"/>
          <w:szCs w:val="22"/>
          <w:lang w:eastAsia="en-US"/>
        </w:rPr>
        <w:t>Žiaci budú rozde</w:t>
      </w:r>
      <w:r w:rsidR="00AD1A7E">
        <w:rPr>
          <w:rFonts w:ascii="Cambria" w:eastAsia="Calibri" w:hAnsi="Cambria"/>
          <w:bCs w:val="0"/>
          <w:sz w:val="22"/>
          <w:szCs w:val="22"/>
          <w:lang w:eastAsia="en-US"/>
        </w:rPr>
        <w:t>lení do dvoch skupín,</w:t>
      </w:r>
    </w:p>
    <w:p w:rsidR="00AD1A7E" w:rsidRDefault="00AD1A7E" w:rsidP="008D1DB1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>
        <w:rPr>
          <w:rFonts w:ascii="Cambria" w:eastAsia="Calibri" w:hAnsi="Cambria"/>
          <w:bCs w:val="0"/>
          <w:sz w:val="22"/>
          <w:szCs w:val="22"/>
          <w:lang w:eastAsia="en-US"/>
        </w:rPr>
        <w:t>Denný počet vyučovacích hodín: min. 7 vyučovacích hodín</w:t>
      </w:r>
    </w:p>
    <w:p w:rsidR="00AD1A7E" w:rsidRDefault="00AD1A7E" w:rsidP="008D1DB1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>
        <w:rPr>
          <w:rFonts w:ascii="Cambria" w:eastAsia="Calibri" w:hAnsi="Cambria"/>
          <w:bCs w:val="0"/>
          <w:sz w:val="22"/>
          <w:szCs w:val="22"/>
          <w:lang w:eastAsia="en-US"/>
        </w:rPr>
        <w:t xml:space="preserve">Forma výučby: jeden deň v týždni: </w:t>
      </w:r>
      <w:r>
        <w:rPr>
          <w:rFonts w:ascii="Cambria" w:eastAsia="Calibri" w:hAnsi="Cambria"/>
          <w:bCs w:val="0"/>
          <w:sz w:val="22"/>
          <w:szCs w:val="22"/>
          <w:lang w:eastAsia="en-US"/>
        </w:rPr>
        <w:tab/>
        <w:t>1. skupina v </w:t>
      </w:r>
      <w:r w:rsidR="00D67B9E">
        <w:rPr>
          <w:rFonts w:ascii="Cambria" w:eastAsia="Calibri" w:hAnsi="Cambria"/>
          <w:bCs w:val="0"/>
          <w:sz w:val="22"/>
          <w:szCs w:val="22"/>
          <w:lang w:eastAsia="en-US"/>
        </w:rPr>
        <w:t>utorok</w:t>
      </w:r>
      <w:r>
        <w:rPr>
          <w:rFonts w:ascii="Cambria" w:eastAsia="Calibri" w:hAnsi="Cambria"/>
          <w:bCs w:val="0"/>
          <w:sz w:val="22"/>
          <w:szCs w:val="22"/>
          <w:lang w:eastAsia="en-US"/>
        </w:rPr>
        <w:t xml:space="preserve">, </w:t>
      </w:r>
    </w:p>
    <w:p w:rsidR="00AD1A7E" w:rsidRDefault="00AD1A7E" w:rsidP="00AD1A7E">
      <w:pPr>
        <w:pStyle w:val="Odsekzoznamu"/>
        <w:autoSpaceDE w:val="0"/>
        <w:autoSpaceDN w:val="0"/>
        <w:adjustRightInd w:val="0"/>
        <w:ind w:left="3780" w:firstLine="468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>
        <w:rPr>
          <w:rFonts w:ascii="Cambria" w:eastAsia="Calibri" w:hAnsi="Cambria"/>
          <w:bCs w:val="0"/>
          <w:sz w:val="22"/>
          <w:szCs w:val="22"/>
          <w:lang w:eastAsia="en-US"/>
        </w:rPr>
        <w:t xml:space="preserve">2. </w:t>
      </w:r>
      <w:r w:rsidR="00D67B9E">
        <w:rPr>
          <w:rFonts w:ascii="Cambria" w:eastAsia="Calibri" w:hAnsi="Cambria"/>
          <w:bCs w:val="0"/>
          <w:sz w:val="22"/>
          <w:szCs w:val="22"/>
          <w:lang w:eastAsia="en-US"/>
        </w:rPr>
        <w:t>skupina v stredu</w:t>
      </w:r>
    </w:p>
    <w:p w:rsidR="008D1DB1" w:rsidRDefault="00D27E7E" w:rsidP="008D1DB1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D27E7E">
        <w:rPr>
          <w:rFonts w:ascii="Cambria" w:hAnsi="Cambria"/>
          <w:sz w:val="22"/>
          <w:szCs w:val="22"/>
        </w:rPr>
        <w:t>Termín realizácie zákazky v termíne</w:t>
      </w:r>
      <w:r w:rsidRPr="00144D1C">
        <w:rPr>
          <w:rFonts w:ascii="Cambria" w:hAnsi="Cambria"/>
          <w:b/>
          <w:sz w:val="22"/>
          <w:szCs w:val="22"/>
        </w:rPr>
        <w:t xml:space="preserve"> </w:t>
      </w:r>
      <w:r w:rsidRPr="00D27E7E">
        <w:rPr>
          <w:rFonts w:ascii="Cambria" w:hAnsi="Cambria"/>
          <w:b/>
          <w:sz w:val="22"/>
          <w:szCs w:val="22"/>
        </w:rPr>
        <w:t xml:space="preserve">od </w:t>
      </w:r>
      <w:r w:rsidR="00D67B9E">
        <w:rPr>
          <w:rFonts w:ascii="Cambria" w:hAnsi="Cambria"/>
          <w:b/>
          <w:sz w:val="22"/>
          <w:szCs w:val="22"/>
        </w:rPr>
        <w:t>8</w:t>
      </w:r>
      <w:r w:rsidRPr="00D27E7E">
        <w:rPr>
          <w:rFonts w:ascii="Cambria" w:hAnsi="Cambria"/>
          <w:b/>
          <w:sz w:val="22"/>
          <w:szCs w:val="22"/>
        </w:rPr>
        <w:t>.03.202</w:t>
      </w:r>
      <w:r w:rsidR="00D67B9E">
        <w:rPr>
          <w:rFonts w:ascii="Cambria" w:hAnsi="Cambria"/>
          <w:b/>
          <w:sz w:val="22"/>
          <w:szCs w:val="22"/>
        </w:rPr>
        <w:t>1</w:t>
      </w:r>
      <w:r w:rsidRPr="00D27E7E">
        <w:rPr>
          <w:rFonts w:ascii="Cambria" w:hAnsi="Cambria"/>
          <w:b/>
          <w:sz w:val="22"/>
          <w:szCs w:val="22"/>
        </w:rPr>
        <w:t xml:space="preserve"> do 2</w:t>
      </w:r>
      <w:r w:rsidR="00D67B9E">
        <w:rPr>
          <w:rFonts w:ascii="Cambria" w:hAnsi="Cambria"/>
          <w:b/>
          <w:sz w:val="22"/>
          <w:szCs w:val="22"/>
        </w:rPr>
        <w:t>4</w:t>
      </w:r>
      <w:r w:rsidRPr="00D27E7E">
        <w:rPr>
          <w:rFonts w:ascii="Cambria" w:hAnsi="Cambria"/>
          <w:b/>
          <w:sz w:val="22"/>
          <w:szCs w:val="22"/>
        </w:rPr>
        <w:t>.06.202</w:t>
      </w:r>
      <w:r w:rsidR="00D67B9E">
        <w:rPr>
          <w:rFonts w:ascii="Cambria" w:hAnsi="Cambria"/>
          <w:b/>
          <w:sz w:val="22"/>
          <w:szCs w:val="22"/>
        </w:rPr>
        <w:t>1</w:t>
      </w:r>
      <w:r w:rsidRPr="00D27E7E">
        <w:rPr>
          <w:rFonts w:ascii="Cambria" w:hAnsi="Cambria"/>
          <w:b/>
          <w:sz w:val="22"/>
          <w:szCs w:val="22"/>
        </w:rPr>
        <w:t xml:space="preserve"> max. </w:t>
      </w:r>
      <w:r w:rsidR="00D67B9E">
        <w:rPr>
          <w:rFonts w:ascii="Cambria" w:hAnsi="Cambria"/>
          <w:b/>
          <w:sz w:val="22"/>
          <w:szCs w:val="22"/>
        </w:rPr>
        <w:t>22</w:t>
      </w:r>
      <w:r w:rsidRPr="00D27E7E">
        <w:rPr>
          <w:rFonts w:ascii="Cambria" w:hAnsi="Cambria"/>
          <w:b/>
          <w:sz w:val="22"/>
          <w:szCs w:val="22"/>
        </w:rPr>
        <w:t xml:space="preserve"> žiakov</w:t>
      </w:r>
      <w:r>
        <w:rPr>
          <w:rFonts w:ascii="Cambria" w:eastAsia="Calibri" w:hAnsi="Cambria"/>
          <w:bCs w:val="0"/>
          <w:sz w:val="22"/>
          <w:szCs w:val="22"/>
          <w:lang w:eastAsia="en-US"/>
        </w:rPr>
        <w:t>.</w:t>
      </w:r>
      <w:r w:rsidRPr="00D27E7E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</w:p>
    <w:p w:rsidR="008D1DB1" w:rsidRPr="008D1DB1" w:rsidRDefault="008D1DB1" w:rsidP="00D27E7E">
      <w:pPr>
        <w:rPr>
          <w:lang w:eastAsia="ar-SA"/>
        </w:rPr>
      </w:pPr>
    </w:p>
    <w:p w:rsidR="00C22CCC" w:rsidRPr="003A0C10" w:rsidRDefault="003F29AC" w:rsidP="00187478">
      <w:pPr>
        <w:shd w:val="clear" w:color="auto" w:fill="FFFFFF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Style w:val="Siln"/>
          <w:rFonts w:ascii="Cambria" w:hAnsi="Cambria"/>
          <w:sz w:val="22"/>
          <w:szCs w:val="22"/>
        </w:rPr>
        <w:t>7</w:t>
      </w:r>
      <w:r w:rsidR="003A0C10" w:rsidRPr="003A0C10">
        <w:rPr>
          <w:rStyle w:val="Siln"/>
          <w:rFonts w:ascii="Cambria" w:hAnsi="Cambria"/>
          <w:sz w:val="22"/>
          <w:szCs w:val="22"/>
        </w:rPr>
        <w:t xml:space="preserve">/ </w:t>
      </w:r>
      <w:r w:rsidR="00D85E85" w:rsidRPr="003A0C10">
        <w:rPr>
          <w:rStyle w:val="Siln"/>
          <w:rFonts w:ascii="Cambria" w:hAnsi="Cambria"/>
          <w:sz w:val="22"/>
          <w:szCs w:val="22"/>
        </w:rPr>
        <w:t>Komplexnosť dodávky</w:t>
      </w:r>
      <w:r w:rsidR="00230D66" w:rsidRPr="003A0C10">
        <w:rPr>
          <w:rStyle w:val="Siln"/>
          <w:rFonts w:ascii="Cambria" w:hAnsi="Cambria"/>
          <w:sz w:val="22"/>
          <w:szCs w:val="22"/>
        </w:rPr>
        <w:t>/m</w:t>
      </w:r>
      <w:r w:rsidR="00C22CCC" w:rsidRPr="003A0C10">
        <w:rPr>
          <w:rFonts w:ascii="Cambria" w:eastAsia="Calibri" w:hAnsi="Cambria"/>
          <w:b/>
          <w:sz w:val="22"/>
          <w:szCs w:val="22"/>
          <w:lang w:eastAsia="en-US"/>
        </w:rPr>
        <w:t>ožnos</w:t>
      </w:r>
      <w:r w:rsidR="00C22CCC" w:rsidRPr="003A0C10">
        <w:rPr>
          <w:rFonts w:ascii="Cambria" w:eastAsia="Calibri" w:hAnsi="Cambria" w:cs="Arial,Bold"/>
          <w:b/>
          <w:sz w:val="22"/>
          <w:szCs w:val="22"/>
          <w:lang w:eastAsia="en-US"/>
        </w:rPr>
        <w:t>ť č</w:t>
      </w:r>
      <w:r w:rsidR="00C22CCC" w:rsidRPr="003A0C10">
        <w:rPr>
          <w:rFonts w:ascii="Cambria" w:eastAsia="Calibri" w:hAnsi="Cambria"/>
          <w:b/>
          <w:sz w:val="22"/>
          <w:szCs w:val="22"/>
          <w:lang w:eastAsia="en-US"/>
        </w:rPr>
        <w:t xml:space="preserve">iastkového plnenia </w:t>
      </w:r>
    </w:p>
    <w:p w:rsidR="00230D66" w:rsidRPr="003A0C10" w:rsidRDefault="00C22CCC" w:rsidP="00187478">
      <w:pPr>
        <w:shd w:val="clear" w:color="auto" w:fill="FFFFFF"/>
        <w:jc w:val="both"/>
        <w:rPr>
          <w:rStyle w:val="Siln"/>
          <w:rFonts w:ascii="Cambria" w:hAnsi="Cambria"/>
          <w:b w:val="0"/>
          <w:sz w:val="22"/>
          <w:szCs w:val="22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Uchádzač predloží ponuku na celý predmet zákazky</w:t>
      </w:r>
      <w:r w:rsidRPr="003A0C10">
        <w:rPr>
          <w:rFonts w:ascii="Cambria" w:eastAsia="Calibri" w:hAnsi="Cambria"/>
          <w:b/>
          <w:bCs w:val="0"/>
          <w:sz w:val="22"/>
          <w:szCs w:val="22"/>
          <w:lang w:eastAsia="en-US"/>
        </w:rPr>
        <w:t xml:space="preserve">. </w:t>
      </w:r>
      <w:r w:rsidR="00D85E85" w:rsidRPr="003A0C10">
        <w:rPr>
          <w:rStyle w:val="Siln"/>
          <w:rFonts w:ascii="Cambria" w:hAnsi="Cambria"/>
          <w:b w:val="0"/>
          <w:sz w:val="22"/>
          <w:szCs w:val="22"/>
        </w:rPr>
        <w:t> </w:t>
      </w:r>
      <w:r w:rsidR="00230D66" w:rsidRPr="003A0C10">
        <w:rPr>
          <w:rStyle w:val="Siln"/>
          <w:rFonts w:ascii="Cambria" w:hAnsi="Cambria"/>
          <w:b w:val="0"/>
          <w:sz w:val="22"/>
          <w:szCs w:val="22"/>
        </w:rPr>
        <w:t xml:space="preserve">Čiastkové plnenie nebude akceptované. </w:t>
      </w:r>
    </w:p>
    <w:p w:rsidR="00AD1A7E" w:rsidRDefault="00AD1A7E" w:rsidP="00187478">
      <w:pPr>
        <w:shd w:val="clear" w:color="auto" w:fill="FFFFFF"/>
        <w:jc w:val="both"/>
        <w:rPr>
          <w:rStyle w:val="Siln"/>
          <w:rFonts w:ascii="Cambria" w:hAnsi="Cambria"/>
          <w:b w:val="0"/>
          <w:sz w:val="22"/>
          <w:szCs w:val="22"/>
        </w:rPr>
      </w:pPr>
    </w:p>
    <w:p w:rsidR="00AD1A7E" w:rsidRDefault="00AD1A7E" w:rsidP="00187478">
      <w:pPr>
        <w:shd w:val="clear" w:color="auto" w:fill="FFFFFF"/>
        <w:jc w:val="both"/>
        <w:rPr>
          <w:rStyle w:val="Siln"/>
          <w:rFonts w:ascii="Cambria" w:hAnsi="Cambria"/>
          <w:b w:val="0"/>
          <w:sz w:val="22"/>
          <w:szCs w:val="22"/>
        </w:rPr>
      </w:pPr>
    </w:p>
    <w:p w:rsidR="00D67B9E" w:rsidRDefault="00D67B9E" w:rsidP="00187478">
      <w:pPr>
        <w:shd w:val="clear" w:color="auto" w:fill="FFFFFF"/>
        <w:jc w:val="both"/>
        <w:rPr>
          <w:rStyle w:val="Siln"/>
          <w:rFonts w:ascii="Cambria" w:hAnsi="Cambria"/>
          <w:b w:val="0"/>
          <w:sz w:val="22"/>
          <w:szCs w:val="22"/>
        </w:rPr>
      </w:pPr>
    </w:p>
    <w:p w:rsidR="00D85E85" w:rsidRPr="003A0C10" w:rsidRDefault="00230D66" w:rsidP="00187478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3A0C10">
        <w:rPr>
          <w:rStyle w:val="Siln"/>
          <w:rFonts w:ascii="Cambria" w:hAnsi="Cambria"/>
          <w:b w:val="0"/>
          <w:sz w:val="22"/>
          <w:szCs w:val="22"/>
        </w:rPr>
        <w:t xml:space="preserve">  </w:t>
      </w:r>
      <w:r w:rsidR="00D85E85" w:rsidRPr="003A0C10">
        <w:rPr>
          <w:rStyle w:val="Siln"/>
          <w:rFonts w:ascii="Cambria" w:hAnsi="Cambria"/>
          <w:b w:val="0"/>
          <w:sz w:val="22"/>
          <w:szCs w:val="22"/>
        </w:rPr>
        <w:t>                                                  </w:t>
      </w:r>
      <w:r w:rsidRPr="003A0C10">
        <w:rPr>
          <w:rStyle w:val="Siln"/>
          <w:rFonts w:ascii="Cambria" w:hAnsi="Cambria"/>
          <w:sz w:val="22"/>
          <w:szCs w:val="22"/>
        </w:rPr>
        <w:t>                     </w:t>
      </w:r>
      <w:r w:rsidR="00D85E85" w:rsidRPr="003A0C10">
        <w:rPr>
          <w:rStyle w:val="Siln"/>
          <w:rFonts w:ascii="Cambria" w:hAnsi="Cambria"/>
          <w:sz w:val="22"/>
          <w:szCs w:val="22"/>
        </w:rPr>
        <w:t>               </w:t>
      </w:r>
    </w:p>
    <w:p w:rsidR="00D85E85" w:rsidRPr="003A0C10" w:rsidRDefault="003F29AC" w:rsidP="00187478">
      <w:pPr>
        <w:shd w:val="clear" w:color="auto" w:fill="FFFFFF"/>
        <w:jc w:val="both"/>
        <w:rPr>
          <w:rStyle w:val="Siln"/>
          <w:rFonts w:ascii="Cambria" w:hAnsi="Cambria"/>
          <w:sz w:val="22"/>
          <w:szCs w:val="22"/>
        </w:rPr>
      </w:pPr>
      <w:r>
        <w:rPr>
          <w:rStyle w:val="Siln"/>
          <w:rFonts w:ascii="Cambria" w:hAnsi="Cambria"/>
          <w:sz w:val="22"/>
          <w:szCs w:val="22"/>
        </w:rPr>
        <w:lastRenderedPageBreak/>
        <w:t>8</w:t>
      </w:r>
      <w:r w:rsidR="003A0C10" w:rsidRPr="003A0C10">
        <w:rPr>
          <w:rStyle w:val="Siln"/>
          <w:rFonts w:ascii="Cambria" w:hAnsi="Cambria"/>
          <w:sz w:val="22"/>
          <w:szCs w:val="22"/>
        </w:rPr>
        <w:t xml:space="preserve">/ </w:t>
      </w:r>
      <w:r w:rsidR="00D85E85" w:rsidRPr="003A0C10">
        <w:rPr>
          <w:rStyle w:val="Siln"/>
          <w:rFonts w:ascii="Cambria" w:hAnsi="Cambria"/>
          <w:sz w:val="22"/>
          <w:szCs w:val="22"/>
        </w:rPr>
        <w:t>Variantné riešenie:</w:t>
      </w:r>
    </w:p>
    <w:p w:rsidR="00C22CCC" w:rsidRPr="003A0C10" w:rsidRDefault="00C22CCC" w:rsidP="00187478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Neumožňuje sa predložiť variantné riešenie.</w:t>
      </w:r>
    </w:p>
    <w:p w:rsidR="00C22CCC" w:rsidRDefault="00C22CCC" w:rsidP="00187478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Ak súčasťou ponuky bude variantné riešenie, variantné riešenie nebude zaradené</w:t>
      </w:r>
      <w:r w:rsidR="00230D66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do vyhodnotenia a bude sa naň hľadieť, akoby nebolo predložené. </w:t>
      </w:r>
    </w:p>
    <w:p w:rsidR="00C22CCC" w:rsidRPr="003A0C10" w:rsidRDefault="00C22CCC" w:rsidP="003A0C10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:rsidR="00D85E85" w:rsidRPr="003A0C10" w:rsidRDefault="003F29AC" w:rsidP="003A0C10">
      <w:pPr>
        <w:shd w:val="clear" w:color="auto" w:fill="FFFFFF"/>
        <w:jc w:val="both"/>
        <w:rPr>
          <w:rStyle w:val="Siln"/>
          <w:rFonts w:ascii="Cambria" w:hAnsi="Cambria"/>
          <w:sz w:val="22"/>
          <w:szCs w:val="22"/>
        </w:rPr>
      </w:pPr>
      <w:r>
        <w:rPr>
          <w:rStyle w:val="Siln"/>
          <w:rFonts w:ascii="Cambria" w:hAnsi="Cambria"/>
          <w:sz w:val="22"/>
          <w:szCs w:val="22"/>
        </w:rPr>
        <w:t>9</w:t>
      </w:r>
      <w:r w:rsidR="003A0C10" w:rsidRPr="003A0C10">
        <w:rPr>
          <w:rStyle w:val="Siln"/>
          <w:rFonts w:ascii="Cambria" w:hAnsi="Cambria"/>
          <w:sz w:val="22"/>
          <w:szCs w:val="22"/>
        </w:rPr>
        <w:t xml:space="preserve">/ </w:t>
      </w:r>
      <w:r w:rsidR="00D85E85" w:rsidRPr="003A0C10">
        <w:rPr>
          <w:rStyle w:val="Siln"/>
          <w:rFonts w:ascii="Cambria" w:hAnsi="Cambria"/>
          <w:sz w:val="22"/>
          <w:szCs w:val="22"/>
        </w:rPr>
        <w:t>Lehota na dodanie alebo dokončenie predmetu zákazky:</w:t>
      </w:r>
      <w:r w:rsidR="004472D5" w:rsidRPr="003A0C10">
        <w:rPr>
          <w:rStyle w:val="Siln"/>
          <w:rFonts w:ascii="Cambria" w:hAnsi="Cambria"/>
          <w:sz w:val="22"/>
          <w:szCs w:val="22"/>
        </w:rPr>
        <w:t xml:space="preserve"> </w:t>
      </w:r>
      <w:r w:rsidR="00230D66" w:rsidRPr="003A0C10">
        <w:rPr>
          <w:rStyle w:val="Siln"/>
          <w:rFonts w:ascii="Cambria" w:hAnsi="Cambria"/>
          <w:sz w:val="22"/>
          <w:szCs w:val="22"/>
        </w:rPr>
        <w:t xml:space="preserve">   </w:t>
      </w:r>
    </w:p>
    <w:p w:rsidR="00230D66" w:rsidRDefault="00230D66" w:rsidP="00AD1A7E">
      <w:pPr>
        <w:shd w:val="clear" w:color="auto" w:fill="FFFFFF"/>
        <w:ind w:firstLine="708"/>
        <w:jc w:val="both"/>
        <w:rPr>
          <w:rStyle w:val="Siln"/>
          <w:rFonts w:ascii="Cambria" w:hAnsi="Cambria"/>
          <w:sz w:val="22"/>
          <w:szCs w:val="22"/>
        </w:rPr>
      </w:pPr>
      <w:r w:rsidRPr="003A0C10">
        <w:rPr>
          <w:rStyle w:val="Siln"/>
          <w:rFonts w:ascii="Cambria" w:hAnsi="Cambria"/>
          <w:b w:val="0"/>
          <w:sz w:val="22"/>
          <w:szCs w:val="22"/>
        </w:rPr>
        <w:t xml:space="preserve">Požaduje sa dodanie zákazky v termíne od </w:t>
      </w:r>
      <w:r w:rsidRPr="003A0C10">
        <w:rPr>
          <w:rStyle w:val="Siln"/>
          <w:rFonts w:ascii="Cambria" w:hAnsi="Cambria"/>
          <w:sz w:val="22"/>
          <w:szCs w:val="22"/>
        </w:rPr>
        <w:t xml:space="preserve"> </w:t>
      </w:r>
      <w:r w:rsidR="00D67B9E">
        <w:rPr>
          <w:rStyle w:val="Siln"/>
          <w:rFonts w:ascii="Cambria" w:hAnsi="Cambria"/>
          <w:sz w:val="22"/>
          <w:szCs w:val="22"/>
        </w:rPr>
        <w:t>8</w:t>
      </w:r>
      <w:r w:rsidR="00E12C92">
        <w:rPr>
          <w:rStyle w:val="Siln"/>
          <w:rFonts w:ascii="Cambria" w:hAnsi="Cambria"/>
          <w:sz w:val="22"/>
          <w:szCs w:val="22"/>
        </w:rPr>
        <w:t>.03</w:t>
      </w:r>
      <w:r w:rsidR="003F29AC">
        <w:rPr>
          <w:rStyle w:val="Siln"/>
          <w:rFonts w:ascii="Cambria" w:hAnsi="Cambria"/>
          <w:sz w:val="22"/>
          <w:szCs w:val="22"/>
        </w:rPr>
        <w:t>.20</w:t>
      </w:r>
      <w:r w:rsidR="00676519">
        <w:rPr>
          <w:rStyle w:val="Siln"/>
          <w:rFonts w:ascii="Cambria" w:hAnsi="Cambria"/>
          <w:sz w:val="22"/>
          <w:szCs w:val="22"/>
        </w:rPr>
        <w:t>2</w:t>
      </w:r>
      <w:r w:rsidR="00D67B9E">
        <w:rPr>
          <w:rStyle w:val="Siln"/>
          <w:rFonts w:ascii="Cambria" w:hAnsi="Cambria"/>
          <w:sz w:val="22"/>
          <w:szCs w:val="22"/>
        </w:rPr>
        <w:t>1</w:t>
      </w:r>
      <w:r w:rsidR="003F29AC">
        <w:rPr>
          <w:rStyle w:val="Siln"/>
          <w:rFonts w:ascii="Cambria" w:hAnsi="Cambria"/>
          <w:sz w:val="22"/>
          <w:szCs w:val="22"/>
        </w:rPr>
        <w:t xml:space="preserve"> do </w:t>
      </w:r>
      <w:r w:rsidR="00E12C92">
        <w:rPr>
          <w:rStyle w:val="Siln"/>
          <w:rFonts w:ascii="Cambria" w:hAnsi="Cambria"/>
          <w:sz w:val="22"/>
          <w:szCs w:val="22"/>
        </w:rPr>
        <w:t>2</w:t>
      </w:r>
      <w:r w:rsidR="00D67B9E">
        <w:rPr>
          <w:rStyle w:val="Siln"/>
          <w:rFonts w:ascii="Cambria" w:hAnsi="Cambria"/>
          <w:sz w:val="22"/>
          <w:szCs w:val="22"/>
        </w:rPr>
        <w:t>4</w:t>
      </w:r>
      <w:r w:rsidR="00E12C92">
        <w:rPr>
          <w:rStyle w:val="Siln"/>
          <w:rFonts w:ascii="Cambria" w:hAnsi="Cambria"/>
          <w:sz w:val="22"/>
          <w:szCs w:val="22"/>
        </w:rPr>
        <w:t>.06.20</w:t>
      </w:r>
      <w:r w:rsidR="00676519">
        <w:rPr>
          <w:rStyle w:val="Siln"/>
          <w:rFonts w:ascii="Cambria" w:hAnsi="Cambria"/>
          <w:sz w:val="22"/>
          <w:szCs w:val="22"/>
        </w:rPr>
        <w:t>2</w:t>
      </w:r>
      <w:r w:rsidR="00D67B9E">
        <w:rPr>
          <w:rStyle w:val="Siln"/>
          <w:rFonts w:ascii="Cambria" w:hAnsi="Cambria"/>
          <w:sz w:val="22"/>
          <w:szCs w:val="22"/>
        </w:rPr>
        <w:t>1</w:t>
      </w:r>
    </w:p>
    <w:p w:rsidR="004472D5" w:rsidRPr="003A0C10" w:rsidRDefault="00230D66" w:rsidP="003A0C10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3A0C10">
        <w:rPr>
          <w:rStyle w:val="Siln"/>
          <w:rFonts w:ascii="Cambria" w:hAnsi="Cambria"/>
          <w:sz w:val="22"/>
          <w:szCs w:val="22"/>
        </w:rPr>
        <w:t xml:space="preserve"> </w:t>
      </w:r>
    </w:p>
    <w:p w:rsidR="00230D66" w:rsidRPr="003A0C10" w:rsidRDefault="00C52B62" w:rsidP="003A0C10">
      <w:pPr>
        <w:shd w:val="clear" w:color="auto" w:fill="FFFFFF"/>
        <w:jc w:val="both"/>
        <w:rPr>
          <w:rStyle w:val="Siln"/>
          <w:rFonts w:ascii="Cambria" w:hAnsi="Cambria"/>
          <w:sz w:val="22"/>
          <w:szCs w:val="22"/>
        </w:rPr>
      </w:pPr>
      <w:r>
        <w:rPr>
          <w:rStyle w:val="Siln"/>
          <w:rFonts w:ascii="Cambria" w:hAnsi="Cambria"/>
          <w:sz w:val="22"/>
          <w:szCs w:val="22"/>
        </w:rPr>
        <w:t>1</w:t>
      </w:r>
      <w:r w:rsidR="00711424">
        <w:rPr>
          <w:rStyle w:val="Siln"/>
          <w:rFonts w:ascii="Cambria" w:hAnsi="Cambria"/>
          <w:sz w:val="22"/>
          <w:szCs w:val="22"/>
        </w:rPr>
        <w:t>0</w:t>
      </w:r>
      <w:r w:rsidR="003A0C10" w:rsidRPr="003A0C10">
        <w:rPr>
          <w:rStyle w:val="Siln"/>
          <w:rFonts w:ascii="Cambria" w:hAnsi="Cambria"/>
          <w:sz w:val="22"/>
          <w:szCs w:val="22"/>
        </w:rPr>
        <w:t xml:space="preserve">/ </w:t>
      </w:r>
      <w:r w:rsidR="00D85E85" w:rsidRPr="003A0C10">
        <w:rPr>
          <w:rStyle w:val="Siln"/>
          <w:rFonts w:ascii="Cambria" w:hAnsi="Cambria"/>
          <w:sz w:val="22"/>
          <w:szCs w:val="22"/>
        </w:rPr>
        <w:t>Podmienky účasti</w:t>
      </w:r>
      <w:r w:rsidR="00267714" w:rsidRPr="003A0C10">
        <w:rPr>
          <w:rStyle w:val="Siln"/>
          <w:rFonts w:ascii="Cambria" w:hAnsi="Cambria"/>
          <w:sz w:val="22"/>
          <w:szCs w:val="22"/>
        </w:rPr>
        <w:t>/obsah cenovej ponuky</w:t>
      </w:r>
      <w:r w:rsidR="00D85E85" w:rsidRPr="003A0C10">
        <w:rPr>
          <w:rStyle w:val="Siln"/>
          <w:rFonts w:ascii="Cambria" w:hAnsi="Cambria"/>
          <w:sz w:val="22"/>
          <w:szCs w:val="22"/>
        </w:rPr>
        <w:t>:</w:t>
      </w:r>
    </w:p>
    <w:p w:rsidR="004472D5" w:rsidRPr="003A0C10" w:rsidRDefault="004472D5" w:rsidP="003A0C10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Cambria" w:hAnsi="Cambria"/>
          <w:b/>
          <w:bCs w:val="0"/>
          <w:sz w:val="22"/>
          <w:szCs w:val="22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Identifikačné údaje uchádzača s uvedením kontaktnej osoby uchádzača (e-mailová adresa,</w:t>
      </w:r>
      <w:r w:rsidR="00230D66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číslo telefónu), na ktorú sa môže verejný obstarávateľ obrátiť v prípade potreby získať</w:t>
      </w:r>
      <w:r w:rsidR="00230D66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vysvetlenie k obsahu predloženej ponuky.</w:t>
      </w:r>
    </w:p>
    <w:p w:rsidR="004472D5" w:rsidRPr="003A0C10" w:rsidRDefault="004472D5" w:rsidP="003A0C10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Kópia výpisu z obchodného registra, resp. výpisu zo živnostenského registra.</w:t>
      </w:r>
    </w:p>
    <w:p w:rsidR="004472D5" w:rsidRPr="003A0C10" w:rsidRDefault="004472D5" w:rsidP="003A0C10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Kalkuláciu ceny v jednom vyhotovení, ktoré budú podpísané uchádzačom, jeho štatutárnym orgánom alebo</w:t>
      </w:r>
      <w:r w:rsidR="00230D66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iným zástupcom uchádzača, ktorý je oprávnený konať </w:t>
      </w:r>
      <w:r w:rsidR="00230D66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        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v mene uchádzača v</w:t>
      </w:r>
      <w:r w:rsidR="00230D66" w:rsidRPr="003A0C10">
        <w:rPr>
          <w:rFonts w:ascii="Cambria" w:eastAsia="Calibri" w:hAnsi="Cambria"/>
          <w:bCs w:val="0"/>
          <w:sz w:val="22"/>
          <w:szCs w:val="22"/>
          <w:lang w:eastAsia="en-US"/>
        </w:rPr>
        <w:t> 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záväzkových</w:t>
      </w:r>
      <w:r w:rsidR="00230D66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vzťahoch v súlade s dokladom o oprávnení podnikať, t. j. podľa toho, kto za uchádzača</w:t>
      </w:r>
      <w:r w:rsidR="00230D66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koná navonok.</w:t>
      </w:r>
      <w:r w:rsidR="00230D66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</w:p>
    <w:p w:rsidR="004472D5" w:rsidRPr="003A0C10" w:rsidRDefault="004472D5" w:rsidP="003A0C10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Cenová ponuka nesmie obsahovať žiadne obmedzenia alebo výhrady, ktoré sú v rozpore</w:t>
      </w:r>
    </w:p>
    <w:p w:rsidR="004472D5" w:rsidRPr="003A0C10" w:rsidRDefault="004472D5" w:rsidP="003A0C10">
      <w:pPr>
        <w:pStyle w:val="Odsekzoznamu"/>
        <w:shd w:val="clear" w:color="auto" w:fill="FFFFFF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s požiadavkami a podmienkami uvedenými v tejto výzve. </w:t>
      </w:r>
      <w:r w:rsidR="00267714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</w:p>
    <w:p w:rsidR="00267714" w:rsidRPr="003A0C10" w:rsidRDefault="00267714" w:rsidP="003A0C10">
      <w:pPr>
        <w:pStyle w:val="Odsekzoznamu"/>
        <w:shd w:val="clear" w:color="auto" w:fill="FFFFFF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</w:p>
    <w:p w:rsidR="00267714" w:rsidRPr="003A0C10" w:rsidRDefault="003A0C10" w:rsidP="003A0C10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3A0C10">
        <w:rPr>
          <w:rFonts w:ascii="Cambria" w:eastAsia="Calibri" w:hAnsi="Cambria"/>
          <w:b/>
          <w:sz w:val="22"/>
          <w:szCs w:val="22"/>
          <w:lang w:eastAsia="en-US"/>
        </w:rPr>
        <w:t>1</w:t>
      </w:r>
      <w:r w:rsidR="00711424">
        <w:rPr>
          <w:rFonts w:ascii="Cambria" w:eastAsia="Calibri" w:hAnsi="Cambria"/>
          <w:b/>
          <w:sz w:val="22"/>
          <w:szCs w:val="22"/>
          <w:lang w:eastAsia="en-US"/>
        </w:rPr>
        <w:t>1</w:t>
      </w:r>
      <w:r w:rsidRPr="003A0C10">
        <w:rPr>
          <w:rFonts w:ascii="Cambria" w:eastAsia="Calibri" w:hAnsi="Cambria"/>
          <w:b/>
          <w:sz w:val="22"/>
          <w:szCs w:val="22"/>
          <w:lang w:eastAsia="en-US"/>
        </w:rPr>
        <w:t xml:space="preserve">/ </w:t>
      </w:r>
      <w:r w:rsidR="00267714" w:rsidRPr="003A0C10">
        <w:rPr>
          <w:rFonts w:ascii="Cambria" w:eastAsia="Calibri" w:hAnsi="Cambria"/>
          <w:b/>
          <w:sz w:val="22"/>
          <w:szCs w:val="22"/>
          <w:lang w:eastAsia="en-US"/>
        </w:rPr>
        <w:t>Stanovenie ceny</w:t>
      </w:r>
    </w:p>
    <w:p w:rsidR="00267714" w:rsidRPr="003A0C10" w:rsidRDefault="00267714" w:rsidP="003A0C10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Cena za predmet zákazky musí byť stanovená v EUR podľa zákona Národnej rady Slovenskej republiky č. 18/1996 Z. z. o cenách v znení neskorších predpisov a vyhlášky Ministerstva financií Slovenskej republiky č. 87/1996 Z. z. ktorou sa vykonáva zákon Národnej rady Slovenskej republiky č. 18/1996 Z. z. o cenách v znení neskorších predpisov a podľa tejto výzvy. </w:t>
      </w:r>
    </w:p>
    <w:p w:rsidR="00267714" w:rsidRPr="003A0C10" w:rsidRDefault="00267714" w:rsidP="003A0C10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V ponukovej cene musia byť zahrnuté všetky náklady uchádzača súvisiace s realizáciou predmetu zákazky. </w:t>
      </w:r>
    </w:p>
    <w:p w:rsidR="00267714" w:rsidRPr="003A0C10" w:rsidRDefault="00267714" w:rsidP="003A0C10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Ak uchádzač nie je platiteľom DPH, uvedie navrhovanú cenu celkom a zároveň uvedie, že</w:t>
      </w:r>
    </w:p>
    <w:p w:rsidR="00267714" w:rsidRDefault="00267714" w:rsidP="003A0C10">
      <w:pPr>
        <w:pStyle w:val="Odsekzoznamu"/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nie je platiteľom DPH.</w:t>
      </w:r>
    </w:p>
    <w:p w:rsidR="00205D6F" w:rsidRPr="003A0C10" w:rsidRDefault="00725BF6" w:rsidP="00205D6F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>
        <w:rPr>
          <w:rFonts w:ascii="Cambria" w:eastAsia="Calibri" w:hAnsi="Cambria"/>
          <w:bCs w:val="0"/>
          <w:sz w:val="22"/>
          <w:szCs w:val="22"/>
          <w:lang w:eastAsia="en-US"/>
        </w:rPr>
        <w:t>Cenu uviesť celkovú s DPH, ako aj jednotkovú cenu s DPH na 1 žiaka.</w:t>
      </w:r>
    </w:p>
    <w:p w:rsidR="004472D5" w:rsidRPr="003A0C10" w:rsidRDefault="004472D5" w:rsidP="003A0C10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:rsidR="00D85E85" w:rsidRPr="003A0C10" w:rsidRDefault="003A0C10" w:rsidP="003A0C10">
      <w:pPr>
        <w:shd w:val="clear" w:color="auto" w:fill="FFFFFF"/>
        <w:jc w:val="both"/>
        <w:rPr>
          <w:rStyle w:val="Siln"/>
          <w:rFonts w:ascii="Cambria" w:hAnsi="Cambria"/>
          <w:sz w:val="22"/>
          <w:szCs w:val="22"/>
        </w:rPr>
      </w:pPr>
      <w:r w:rsidRPr="003A0C10">
        <w:rPr>
          <w:rStyle w:val="Siln"/>
          <w:rFonts w:ascii="Cambria" w:hAnsi="Cambria"/>
          <w:sz w:val="22"/>
          <w:szCs w:val="22"/>
        </w:rPr>
        <w:t>1</w:t>
      </w:r>
      <w:r w:rsidR="00711424">
        <w:rPr>
          <w:rStyle w:val="Siln"/>
          <w:rFonts w:ascii="Cambria" w:hAnsi="Cambria"/>
          <w:sz w:val="22"/>
          <w:szCs w:val="22"/>
        </w:rPr>
        <w:t>2</w:t>
      </w:r>
      <w:r w:rsidRPr="003A0C10">
        <w:rPr>
          <w:rStyle w:val="Siln"/>
          <w:rFonts w:ascii="Cambria" w:hAnsi="Cambria"/>
          <w:sz w:val="22"/>
          <w:szCs w:val="22"/>
        </w:rPr>
        <w:t xml:space="preserve">/ </w:t>
      </w:r>
      <w:r w:rsidR="00D85E85" w:rsidRPr="003A0C10">
        <w:rPr>
          <w:rStyle w:val="Siln"/>
          <w:rFonts w:ascii="Cambria" w:hAnsi="Cambria"/>
          <w:sz w:val="22"/>
          <w:szCs w:val="22"/>
        </w:rPr>
        <w:t>Lehota na prijímanie žiadosti o súťažné podklady alebo o prístup k dokumentom:</w:t>
      </w:r>
      <w:r w:rsidR="004472D5" w:rsidRPr="003A0C10">
        <w:rPr>
          <w:rStyle w:val="Siln"/>
          <w:rFonts w:ascii="Cambria" w:hAnsi="Cambria"/>
          <w:sz w:val="22"/>
          <w:szCs w:val="22"/>
        </w:rPr>
        <w:t xml:space="preserve"> </w:t>
      </w:r>
    </w:p>
    <w:p w:rsidR="00725BF6" w:rsidRPr="00725BF6" w:rsidRDefault="00725BF6" w:rsidP="00725BF6">
      <w:pPr>
        <w:ind w:left="708"/>
        <w:jc w:val="both"/>
        <w:rPr>
          <w:rFonts w:ascii="Cambria" w:hAnsi="Cambria" w:cs="Times New Roman"/>
          <w:sz w:val="22"/>
          <w:szCs w:val="22"/>
        </w:rPr>
      </w:pPr>
      <w:r w:rsidRPr="00725BF6">
        <w:rPr>
          <w:rFonts w:ascii="Cambria" w:hAnsi="Cambria" w:cs="Times New Roman"/>
          <w:sz w:val="22"/>
          <w:szCs w:val="22"/>
        </w:rPr>
        <w:t xml:space="preserve">Verejný obstarávateľ umožnil neobmedzený a priamy prístup elektronickými prostriedkami k Výzve na predkladanie </w:t>
      </w:r>
      <w:r w:rsidR="00286598">
        <w:rPr>
          <w:rFonts w:ascii="Cambria" w:hAnsi="Cambria" w:cs="Times New Roman"/>
          <w:sz w:val="22"/>
          <w:szCs w:val="22"/>
        </w:rPr>
        <w:t>cenovej ponuky</w:t>
      </w:r>
      <w:r w:rsidRPr="00725BF6">
        <w:rPr>
          <w:rFonts w:ascii="Cambria" w:hAnsi="Cambria" w:cs="Times New Roman"/>
          <w:sz w:val="22"/>
          <w:szCs w:val="22"/>
        </w:rPr>
        <w:t>, k súťažným podkladom, a to na svojom webovom sídle www.priemyslovka.sk</w:t>
      </w:r>
    </w:p>
    <w:p w:rsidR="00C22CCC" w:rsidRPr="00725BF6" w:rsidRDefault="00C22CCC" w:rsidP="003A0C10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:rsidR="00D85E85" w:rsidRPr="003A0C10" w:rsidRDefault="003A0C10" w:rsidP="003A0C10">
      <w:pPr>
        <w:pStyle w:val="Normlnywebov"/>
        <w:shd w:val="clear" w:color="auto" w:fill="FFFFFF"/>
        <w:spacing w:after="0"/>
        <w:jc w:val="both"/>
        <w:rPr>
          <w:rStyle w:val="Siln"/>
          <w:rFonts w:ascii="Cambria" w:hAnsi="Cambria"/>
          <w:sz w:val="22"/>
          <w:szCs w:val="22"/>
        </w:rPr>
      </w:pPr>
      <w:r w:rsidRPr="003A0C10">
        <w:rPr>
          <w:rStyle w:val="Siln"/>
          <w:rFonts w:ascii="Cambria" w:hAnsi="Cambria"/>
          <w:sz w:val="22"/>
          <w:szCs w:val="22"/>
        </w:rPr>
        <w:t>1</w:t>
      </w:r>
      <w:r w:rsidR="00711424">
        <w:rPr>
          <w:rStyle w:val="Siln"/>
          <w:rFonts w:ascii="Cambria" w:hAnsi="Cambria"/>
          <w:sz w:val="22"/>
          <w:szCs w:val="22"/>
        </w:rPr>
        <w:t>3</w:t>
      </w:r>
      <w:r w:rsidRPr="003A0C10">
        <w:rPr>
          <w:rStyle w:val="Siln"/>
          <w:rFonts w:ascii="Cambria" w:hAnsi="Cambria"/>
          <w:sz w:val="22"/>
          <w:szCs w:val="22"/>
        </w:rPr>
        <w:t xml:space="preserve">/ </w:t>
      </w:r>
      <w:r w:rsidR="00D85E85" w:rsidRPr="003A0C10">
        <w:rPr>
          <w:rStyle w:val="Siln"/>
          <w:rFonts w:ascii="Cambria" w:hAnsi="Cambria"/>
          <w:sz w:val="22"/>
          <w:szCs w:val="22"/>
        </w:rPr>
        <w:t xml:space="preserve">Lehota </w:t>
      </w:r>
      <w:r w:rsidR="00C22CCC" w:rsidRPr="003A0C10">
        <w:rPr>
          <w:rStyle w:val="Siln"/>
          <w:rFonts w:ascii="Cambria" w:hAnsi="Cambria"/>
          <w:sz w:val="22"/>
          <w:szCs w:val="22"/>
        </w:rPr>
        <w:t xml:space="preserve">a miesto </w:t>
      </w:r>
      <w:r w:rsidR="00D85E85" w:rsidRPr="003A0C10">
        <w:rPr>
          <w:rStyle w:val="Siln"/>
          <w:rFonts w:ascii="Cambria" w:hAnsi="Cambria"/>
          <w:sz w:val="22"/>
          <w:szCs w:val="22"/>
        </w:rPr>
        <w:t>na</w:t>
      </w:r>
      <w:r w:rsidR="00C22CCC" w:rsidRPr="003A0C10">
        <w:rPr>
          <w:rStyle w:val="Siln"/>
          <w:rFonts w:ascii="Cambria" w:hAnsi="Cambria"/>
          <w:sz w:val="22"/>
          <w:szCs w:val="22"/>
        </w:rPr>
        <w:t xml:space="preserve"> </w:t>
      </w:r>
      <w:r w:rsidR="00D85E85" w:rsidRPr="003A0C10">
        <w:rPr>
          <w:rStyle w:val="Siln"/>
          <w:rFonts w:ascii="Cambria" w:hAnsi="Cambria"/>
          <w:sz w:val="22"/>
          <w:szCs w:val="22"/>
        </w:rPr>
        <w:t xml:space="preserve"> predkladanie ponúk:</w:t>
      </w:r>
      <w:r w:rsidR="00C22CCC" w:rsidRPr="003A0C10">
        <w:rPr>
          <w:rStyle w:val="Siln"/>
          <w:rFonts w:ascii="Cambria" w:hAnsi="Cambria"/>
          <w:sz w:val="22"/>
          <w:szCs w:val="22"/>
        </w:rPr>
        <w:t xml:space="preserve"> </w:t>
      </w:r>
    </w:p>
    <w:p w:rsidR="00C22CCC" w:rsidRPr="003A0C10" w:rsidRDefault="00C22CCC" w:rsidP="003A0C1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Lehota na predloženie ponuky </w:t>
      </w:r>
      <w:r w:rsidR="00286598">
        <w:rPr>
          <w:rFonts w:ascii="Cambria" w:eastAsia="Calibri" w:hAnsi="Cambria"/>
          <w:bCs w:val="0"/>
          <w:sz w:val="22"/>
          <w:szCs w:val="22"/>
          <w:lang w:eastAsia="en-US"/>
        </w:rPr>
        <w:t>je do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dňa </w:t>
      </w:r>
      <w:r w:rsidR="00676519">
        <w:rPr>
          <w:rFonts w:ascii="Cambria" w:eastAsia="Calibri" w:hAnsi="Cambria"/>
          <w:b/>
          <w:bCs w:val="0"/>
          <w:sz w:val="22"/>
          <w:szCs w:val="22"/>
          <w:lang w:eastAsia="en-US"/>
        </w:rPr>
        <w:t>2</w:t>
      </w:r>
      <w:r w:rsidR="00D67B9E">
        <w:rPr>
          <w:rFonts w:ascii="Cambria" w:eastAsia="Calibri" w:hAnsi="Cambria"/>
          <w:b/>
          <w:bCs w:val="0"/>
          <w:sz w:val="22"/>
          <w:szCs w:val="22"/>
          <w:lang w:eastAsia="en-US"/>
        </w:rPr>
        <w:t>6</w:t>
      </w:r>
      <w:r w:rsidR="00676519">
        <w:rPr>
          <w:rFonts w:ascii="Cambria" w:eastAsia="Calibri" w:hAnsi="Cambria"/>
          <w:b/>
          <w:bCs w:val="0"/>
          <w:sz w:val="22"/>
          <w:szCs w:val="22"/>
          <w:lang w:eastAsia="en-US"/>
        </w:rPr>
        <w:t>.02.202</w:t>
      </w:r>
      <w:r w:rsidR="00D67B9E">
        <w:rPr>
          <w:rFonts w:ascii="Cambria" w:eastAsia="Calibri" w:hAnsi="Cambria"/>
          <w:b/>
          <w:bCs w:val="0"/>
          <w:sz w:val="22"/>
          <w:szCs w:val="22"/>
          <w:lang w:eastAsia="en-US"/>
        </w:rPr>
        <w:t>1</w:t>
      </w:r>
      <w:r w:rsidRPr="003A0C10">
        <w:rPr>
          <w:rFonts w:ascii="Cambria" w:eastAsia="Calibri" w:hAnsi="Cambria"/>
          <w:b/>
          <w:sz w:val="22"/>
          <w:szCs w:val="22"/>
          <w:lang w:eastAsia="en-US"/>
        </w:rPr>
        <w:t xml:space="preserve"> do 1</w:t>
      </w:r>
      <w:r w:rsidR="00286598">
        <w:rPr>
          <w:rFonts w:ascii="Cambria" w:eastAsia="Calibri" w:hAnsi="Cambria"/>
          <w:b/>
          <w:sz w:val="22"/>
          <w:szCs w:val="22"/>
          <w:lang w:eastAsia="en-US"/>
        </w:rPr>
        <w:t>2</w:t>
      </w:r>
      <w:r w:rsidRPr="003A0C10">
        <w:rPr>
          <w:rFonts w:ascii="Cambria" w:eastAsia="Calibri" w:hAnsi="Cambria"/>
          <w:b/>
          <w:sz w:val="22"/>
          <w:szCs w:val="22"/>
          <w:lang w:eastAsia="en-US"/>
        </w:rPr>
        <w:t>.00 hod.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, pričom rozhodujúci</w:t>
      </w:r>
      <w:r w:rsidR="00267714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je termín doručenia ponuky verejnému obstarávateľovi, nie termín podania ponuky na</w:t>
      </w:r>
      <w:r w:rsidR="00267714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poštovú prepravu.</w:t>
      </w:r>
    </w:p>
    <w:p w:rsidR="00267714" w:rsidRPr="003A0C10" w:rsidRDefault="00C22CCC" w:rsidP="003A0C1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Ponuky u</w:t>
      </w:r>
      <w:r w:rsidR="00203866">
        <w:rPr>
          <w:rFonts w:ascii="Cambria" w:eastAsia="Calibri" w:hAnsi="Cambria"/>
          <w:bCs w:val="0"/>
          <w:sz w:val="22"/>
          <w:szCs w:val="22"/>
          <w:lang w:eastAsia="en-US"/>
        </w:rPr>
        <w:t>c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hádzačov v zalepenej obálke s označením </w:t>
      </w:r>
      <w:r w:rsidRPr="003A0C10">
        <w:rPr>
          <w:rFonts w:ascii="Cambria" w:eastAsia="Calibri" w:hAnsi="Cambria"/>
          <w:b/>
          <w:sz w:val="22"/>
          <w:szCs w:val="22"/>
          <w:lang w:eastAsia="en-US"/>
        </w:rPr>
        <w:t>Cenová ponuka „</w:t>
      </w:r>
      <w:r w:rsidR="00267714" w:rsidRPr="003A0C10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="00FC66D0">
        <w:rPr>
          <w:rFonts w:ascii="Cambria" w:hAnsi="Cambria"/>
          <w:b/>
        </w:rPr>
        <w:t xml:space="preserve">ZVÁRAČSKÝ KURZ </w:t>
      </w:r>
      <w:r w:rsidR="00676519">
        <w:rPr>
          <w:rFonts w:ascii="Cambria" w:hAnsi="Cambria"/>
          <w:b/>
        </w:rPr>
        <w:t>202</w:t>
      </w:r>
      <w:r w:rsidR="00D67B9E">
        <w:rPr>
          <w:rFonts w:ascii="Cambria" w:hAnsi="Cambria"/>
          <w:b/>
        </w:rPr>
        <w:t>1</w:t>
      </w:r>
      <w:r w:rsidR="00FC66D0" w:rsidRPr="00E132FD">
        <w:rPr>
          <w:rFonts w:ascii="Cambria" w:hAnsi="Cambria"/>
          <w:b/>
          <w:caps/>
        </w:rPr>
        <w:t xml:space="preserve"> </w:t>
      </w:r>
      <w:r w:rsidRPr="003A0C10">
        <w:rPr>
          <w:rFonts w:ascii="Cambria" w:eastAsia="Calibri" w:hAnsi="Cambria"/>
          <w:b/>
          <w:sz w:val="22"/>
          <w:szCs w:val="22"/>
          <w:lang w:eastAsia="en-US"/>
        </w:rPr>
        <w:t>– NEOTVÁRA</w:t>
      </w:r>
      <w:r w:rsidRPr="003A0C10">
        <w:rPr>
          <w:rFonts w:ascii="Cambria" w:eastAsia="Calibri" w:hAnsi="Cambria" w:cs="Arial,Bold"/>
          <w:b/>
          <w:sz w:val="22"/>
          <w:szCs w:val="22"/>
          <w:lang w:eastAsia="en-US"/>
        </w:rPr>
        <w:t>Ť</w:t>
      </w:r>
      <w:r w:rsidRPr="003A0C10">
        <w:rPr>
          <w:rFonts w:ascii="Cambria" w:eastAsia="Calibri" w:hAnsi="Cambria"/>
          <w:b/>
          <w:sz w:val="22"/>
          <w:szCs w:val="22"/>
          <w:lang w:eastAsia="en-US"/>
        </w:rPr>
        <w:t xml:space="preserve">“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musia byť</w:t>
      </w:r>
      <w:r w:rsidR="00267714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doručené poštou alebo osobne na adresu:</w:t>
      </w:r>
      <w:r w:rsidR="00267714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="00286598">
        <w:rPr>
          <w:rFonts w:ascii="Cambria" w:eastAsia="Calibri" w:hAnsi="Cambria"/>
          <w:bCs w:val="0"/>
          <w:sz w:val="22"/>
          <w:szCs w:val="22"/>
          <w:lang w:eastAsia="en-US"/>
        </w:rPr>
        <w:t>Stredná priemyselná škola</w:t>
      </w:r>
      <w:r w:rsidR="001D42DA">
        <w:rPr>
          <w:rFonts w:ascii="Cambria" w:eastAsia="Calibri" w:hAnsi="Cambria"/>
          <w:bCs w:val="0"/>
          <w:sz w:val="22"/>
          <w:szCs w:val="22"/>
          <w:lang w:eastAsia="en-US"/>
        </w:rPr>
        <w:t xml:space="preserve"> strojnícka</w:t>
      </w:r>
      <w:r w:rsidR="00286598">
        <w:rPr>
          <w:rFonts w:ascii="Cambria" w:eastAsia="Calibri" w:hAnsi="Cambria"/>
          <w:bCs w:val="0"/>
          <w:sz w:val="22"/>
          <w:szCs w:val="22"/>
          <w:lang w:eastAsia="en-US"/>
        </w:rPr>
        <w:t>, Komenského 2, 04001 Košice.</w:t>
      </w:r>
    </w:p>
    <w:p w:rsidR="00267714" w:rsidRPr="003A0C10" w:rsidRDefault="00267714" w:rsidP="003A0C10">
      <w:pPr>
        <w:autoSpaceDE w:val="0"/>
        <w:autoSpaceDN w:val="0"/>
        <w:adjustRightInd w:val="0"/>
        <w:jc w:val="both"/>
        <w:rPr>
          <w:rStyle w:val="Siln"/>
          <w:rFonts w:ascii="Cambria" w:hAnsi="Cambria"/>
          <w:sz w:val="22"/>
          <w:szCs w:val="22"/>
        </w:rPr>
      </w:pPr>
    </w:p>
    <w:p w:rsidR="004472D5" w:rsidRPr="003A0C10" w:rsidRDefault="003A0C10" w:rsidP="003A0C10">
      <w:p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Style w:val="Siln"/>
          <w:rFonts w:ascii="Cambria" w:hAnsi="Cambria"/>
          <w:sz w:val="22"/>
          <w:szCs w:val="22"/>
        </w:rPr>
        <w:t>1</w:t>
      </w:r>
      <w:r w:rsidR="00711424">
        <w:rPr>
          <w:rStyle w:val="Siln"/>
          <w:rFonts w:ascii="Cambria" w:hAnsi="Cambria"/>
          <w:sz w:val="22"/>
          <w:szCs w:val="22"/>
        </w:rPr>
        <w:t>4</w:t>
      </w:r>
      <w:r w:rsidRPr="003A0C10">
        <w:rPr>
          <w:rStyle w:val="Siln"/>
          <w:rFonts w:ascii="Cambria" w:hAnsi="Cambria"/>
          <w:sz w:val="22"/>
          <w:szCs w:val="22"/>
        </w:rPr>
        <w:t xml:space="preserve">/ </w:t>
      </w:r>
      <w:r w:rsidR="00D85E85" w:rsidRPr="003A0C10">
        <w:rPr>
          <w:rStyle w:val="Siln"/>
          <w:rFonts w:ascii="Cambria" w:hAnsi="Cambria"/>
          <w:sz w:val="22"/>
          <w:szCs w:val="22"/>
        </w:rPr>
        <w:t>Kritériá na hodnotenie ponúk:</w:t>
      </w:r>
      <w:r w:rsidR="004472D5" w:rsidRPr="003A0C10">
        <w:rPr>
          <w:rStyle w:val="Siln"/>
          <w:rFonts w:ascii="Cambria" w:hAnsi="Cambria"/>
          <w:sz w:val="22"/>
          <w:szCs w:val="22"/>
        </w:rPr>
        <w:t xml:space="preserve"> </w:t>
      </w:r>
      <w:r w:rsidR="004472D5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Najnižšia cena celkom </w:t>
      </w:r>
      <w:r w:rsidR="00F241E5">
        <w:rPr>
          <w:rFonts w:ascii="Cambria" w:eastAsia="Calibri" w:hAnsi="Cambria"/>
          <w:bCs w:val="0"/>
          <w:sz w:val="22"/>
          <w:szCs w:val="22"/>
          <w:lang w:eastAsia="en-US"/>
        </w:rPr>
        <w:t xml:space="preserve">na 1 žiaka </w:t>
      </w:r>
      <w:r w:rsidR="004472D5" w:rsidRPr="003A0C10">
        <w:rPr>
          <w:rFonts w:ascii="Cambria" w:eastAsia="Calibri" w:hAnsi="Cambria"/>
          <w:bCs w:val="0"/>
          <w:sz w:val="22"/>
          <w:szCs w:val="22"/>
          <w:lang w:eastAsia="en-US"/>
        </w:rPr>
        <w:t>za predmet zákazky.</w:t>
      </w:r>
    </w:p>
    <w:p w:rsidR="00267714" w:rsidRPr="003A0C10" w:rsidRDefault="00267714" w:rsidP="003A0C10">
      <w:pPr>
        <w:shd w:val="clear" w:color="auto" w:fill="FFFFFF"/>
        <w:jc w:val="both"/>
        <w:rPr>
          <w:rStyle w:val="Siln"/>
          <w:rFonts w:ascii="Cambria" w:hAnsi="Cambria"/>
          <w:sz w:val="22"/>
          <w:szCs w:val="22"/>
        </w:rPr>
      </w:pPr>
    </w:p>
    <w:p w:rsidR="00C22CCC" w:rsidRPr="003A0C10" w:rsidRDefault="003A0C10" w:rsidP="003A0C10">
      <w:pPr>
        <w:autoSpaceDE w:val="0"/>
        <w:autoSpaceDN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3A0C10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1</w:t>
      </w:r>
      <w:r w:rsidR="00711424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5</w:t>
      </w:r>
      <w:r w:rsidRPr="003A0C10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/ </w:t>
      </w:r>
      <w:r w:rsidR="00C22CCC" w:rsidRPr="003A0C10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Obchodné a platobné podmienky</w:t>
      </w:r>
    </w:p>
    <w:p w:rsidR="00C22CCC" w:rsidRPr="003A0C10" w:rsidRDefault="00C22CCC" w:rsidP="003A0C10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Výsledkom verejného obstarávania bude objednávka na dodanie predmetu zákazky.</w:t>
      </w:r>
    </w:p>
    <w:p w:rsidR="00C22CCC" w:rsidRPr="003A0C10" w:rsidRDefault="00C22CCC" w:rsidP="003A0C10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Termín realizácie predmetu zákazky je </w:t>
      </w:r>
      <w:r w:rsidR="00F241E5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v bode 9)</w:t>
      </w:r>
      <w:r w:rsidR="00267714" w:rsidRPr="003A0C10">
        <w:rPr>
          <w:rStyle w:val="Siln"/>
          <w:rFonts w:ascii="Cambria" w:hAnsi="Cambria"/>
          <w:sz w:val="22"/>
          <w:szCs w:val="22"/>
        </w:rPr>
        <w:t xml:space="preserve"> </w:t>
      </w:r>
    </w:p>
    <w:p w:rsidR="00267714" w:rsidRPr="003A0C10" w:rsidRDefault="00C22CCC" w:rsidP="003A0C10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Objednávateľ neposkytne dodávateľovi preddavok</w:t>
      </w:r>
      <w:r w:rsidR="00961894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/zálohu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. </w:t>
      </w:r>
      <w:r w:rsidR="00267714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</w:t>
      </w:r>
    </w:p>
    <w:p w:rsidR="00C22CCC" w:rsidRPr="003A0C10" w:rsidRDefault="00C22CCC" w:rsidP="003A0C10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Predmet zákazky bude</w:t>
      </w:r>
      <w:r w:rsidR="00267714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financovaný formou bezhotovostného platobného styku bez zálohovej platby.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</w:t>
      </w:r>
    </w:p>
    <w:p w:rsidR="00C22CCC" w:rsidRPr="003A0C10" w:rsidRDefault="00C22CCC" w:rsidP="003A0C10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Splatnosť faktúry je do </w:t>
      </w:r>
      <w:r w:rsidR="00F241E5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14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kalendárnych dní odo dňa jej doručenia objednávateľovi.</w:t>
      </w:r>
    </w:p>
    <w:p w:rsidR="00C22CCC" w:rsidRPr="003A0C10" w:rsidRDefault="00C22CCC" w:rsidP="00711424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Úhradu ceny predmetu zákazky uskutoční objednávateľ po odovzdaní a prevzatí celého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predmetu zákazky na základe faktúry vystavenej dodávateľom. </w:t>
      </w:r>
    </w:p>
    <w:p w:rsidR="00C22CCC" w:rsidRDefault="00C22CCC" w:rsidP="003A0C10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Faktúra musí obsahovať všetky náležitosti v zmysle zákona č. 222/2004 Z. z. o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 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DPH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             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v znení neskorších predpisov.</w:t>
      </w:r>
    </w:p>
    <w:p w:rsidR="001D42DA" w:rsidRDefault="001D42DA" w:rsidP="001D42DA">
      <w:pPr>
        <w:pStyle w:val="Odsekzoznamu"/>
        <w:autoSpaceDE w:val="0"/>
        <w:autoSpaceDN w:val="0"/>
        <w:adjustRightInd w:val="0"/>
        <w:jc w:val="both"/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</w:pPr>
    </w:p>
    <w:p w:rsidR="00676519" w:rsidRDefault="00676519" w:rsidP="001D42DA">
      <w:pPr>
        <w:pStyle w:val="Odsekzoznamu"/>
        <w:autoSpaceDE w:val="0"/>
        <w:autoSpaceDN w:val="0"/>
        <w:adjustRightInd w:val="0"/>
        <w:jc w:val="both"/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</w:pPr>
    </w:p>
    <w:p w:rsidR="001D42DA" w:rsidRPr="003A0C10" w:rsidRDefault="001D42DA" w:rsidP="001D42DA">
      <w:pPr>
        <w:pStyle w:val="Odsekzoznamu"/>
        <w:autoSpaceDE w:val="0"/>
        <w:autoSpaceDN w:val="0"/>
        <w:adjustRightInd w:val="0"/>
        <w:jc w:val="both"/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</w:pPr>
    </w:p>
    <w:p w:rsidR="00C22CCC" w:rsidRPr="003A0C10" w:rsidRDefault="00C22CCC" w:rsidP="003A0C10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V prípade, ak faktúra za predmet zákazky nebude obsahovať všetky náležitosti daňového</w:t>
      </w:r>
    </w:p>
    <w:p w:rsidR="00C22CCC" w:rsidRPr="003A0C10" w:rsidRDefault="00C22CCC" w:rsidP="00961894">
      <w:pPr>
        <w:pStyle w:val="Odsekzoznamu"/>
        <w:autoSpaceDE w:val="0"/>
        <w:autoSpaceDN w:val="0"/>
        <w:adjustRightInd w:val="0"/>
        <w:jc w:val="both"/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dokladu alebo bude obsahovať nesprávne alebo neúplné údaje, objednávateľ je oprávnený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ju do dátumu splatnosti vrátiť dodávateľovi. Dodávateľ faktúru podľa charakteru nedostatku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buď opraví, alebo vystaví novú faktúru. Na opravenej alebo novej faktúre vyznačí nový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dátum splatnosti.</w:t>
      </w:r>
    </w:p>
    <w:p w:rsidR="00C22CCC" w:rsidRPr="003A0C10" w:rsidRDefault="00C22CCC" w:rsidP="003A0C10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Miestom doručenia faktúry v listinnej forme je: </w:t>
      </w:r>
      <w:r w:rsidR="00711424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Stredná priemyselná škola</w:t>
      </w:r>
      <w:r w:rsidR="001D42DA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strojnícka</w:t>
      </w:r>
      <w:r w:rsidR="00711424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, Komenského 2, 04001 Košice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. </w:t>
      </w:r>
    </w:p>
    <w:p w:rsidR="00C22CCC" w:rsidRPr="003A0C10" w:rsidRDefault="00C22CCC" w:rsidP="003A0C10">
      <w:pPr>
        <w:pStyle w:val="Odsekzoznamu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/>
          <w:bCs w:val="0"/>
          <w:sz w:val="22"/>
          <w:szCs w:val="22"/>
        </w:rPr>
      </w:pP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Objednávka a faktúra podlieha povinnému zverejneniu podľa § 5a ods. 1 zákona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                       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č. 211/2000 Z. z. o slobodnom prístupe k informáciám a o zmene a doplnení niektorých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zákonov v znení neskorších predpisov a zákona č. 546/2010 Z. z., ktorým sa dopĺňa zákon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č. 40/1964 Zb. Občiansky zákonník v znení neskorších predpisov a ktorým sa menia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a dopĺňajú niektoré zákony. Dodávateľ berie na vedomie povinnosť 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verejného obstarávateľa 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zverejniť objednávku ako aj faktúru vyplývajúcu z objednávky vrátane príloh v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 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plnom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>rozsahu.</w:t>
      </w:r>
      <w:r w:rsidR="003A0C10" w:rsidRPr="003A0C10">
        <w:rPr>
          <w:rFonts w:ascii="Cambria" w:eastAsia="Calibri" w:hAnsi="Cambria"/>
          <w:bCs w:val="0"/>
          <w:color w:val="000000"/>
          <w:sz w:val="22"/>
          <w:szCs w:val="22"/>
          <w:lang w:eastAsia="en-US"/>
        </w:rPr>
        <w:t xml:space="preserve"> </w:t>
      </w:r>
    </w:p>
    <w:p w:rsidR="003A0C10" w:rsidRPr="003A0C10" w:rsidRDefault="003A0C10" w:rsidP="003A0C10">
      <w:pPr>
        <w:pStyle w:val="Odsekzoznamu"/>
        <w:shd w:val="clear" w:color="auto" w:fill="FFFFFF"/>
        <w:autoSpaceDE w:val="0"/>
        <w:autoSpaceDN w:val="0"/>
        <w:adjustRightInd w:val="0"/>
        <w:jc w:val="both"/>
        <w:rPr>
          <w:rStyle w:val="Siln"/>
          <w:rFonts w:ascii="Cambria" w:hAnsi="Cambria"/>
          <w:sz w:val="22"/>
          <w:szCs w:val="22"/>
        </w:rPr>
      </w:pPr>
    </w:p>
    <w:p w:rsidR="00D85E85" w:rsidRPr="003A0C10" w:rsidRDefault="003A0C10" w:rsidP="003A0C10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3A0C10">
        <w:rPr>
          <w:rStyle w:val="Siln"/>
          <w:rFonts w:ascii="Cambria" w:hAnsi="Cambria"/>
          <w:sz w:val="22"/>
          <w:szCs w:val="22"/>
        </w:rPr>
        <w:t>1</w:t>
      </w:r>
      <w:r w:rsidR="00711424">
        <w:rPr>
          <w:rStyle w:val="Siln"/>
          <w:rFonts w:ascii="Cambria" w:hAnsi="Cambria"/>
          <w:sz w:val="22"/>
          <w:szCs w:val="22"/>
        </w:rPr>
        <w:t>6</w:t>
      </w:r>
      <w:r w:rsidRPr="003A0C10">
        <w:rPr>
          <w:rStyle w:val="Siln"/>
          <w:rFonts w:ascii="Cambria" w:hAnsi="Cambria"/>
          <w:sz w:val="22"/>
          <w:szCs w:val="22"/>
        </w:rPr>
        <w:t xml:space="preserve">/ </w:t>
      </w:r>
      <w:r w:rsidR="00D85E85" w:rsidRPr="003A0C10">
        <w:rPr>
          <w:rStyle w:val="Siln"/>
          <w:rFonts w:ascii="Cambria" w:hAnsi="Cambria"/>
          <w:sz w:val="22"/>
          <w:szCs w:val="22"/>
        </w:rPr>
        <w:t>Ďalšie informácie:</w:t>
      </w:r>
    </w:p>
    <w:p w:rsidR="00C22CCC" w:rsidRPr="003A0C10" w:rsidRDefault="00C22CCC" w:rsidP="003A0C10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Všetky náklady a výdavky spojené s prípravou a predložením ponuky znáša uchádzač bez</w:t>
      </w:r>
      <w:r w:rsidR="003A0C10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akéhokoľvek finančného nároku voči verejnému obstarávateľovi.</w:t>
      </w:r>
      <w:r w:rsidR="003A0C10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</w:p>
    <w:p w:rsidR="00C22CCC" w:rsidRPr="003A0C10" w:rsidRDefault="00C22CCC" w:rsidP="003A0C10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Ponuky uchádzačov doručené na adresu verejného obstarávateľa a predložené v lehote na</w:t>
      </w:r>
      <w:r w:rsidR="003A0C10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predkladanie ponúk sa uchádzačom nevracajú. Zostávajú ako súčasť dokumentácie</w:t>
      </w:r>
      <w:r w:rsidR="003A0C10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tohto verejného obstarávania.</w:t>
      </w:r>
      <w:r w:rsidR="003A0C10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</w:p>
    <w:p w:rsidR="00C22CCC" w:rsidRPr="003A0C10" w:rsidRDefault="00C22CCC" w:rsidP="003A0C10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eastAsia="Calibri" w:hAnsi="Cambria"/>
          <w:bCs w:val="0"/>
          <w:sz w:val="22"/>
          <w:szCs w:val="22"/>
          <w:lang w:eastAsia="en-US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Ponuka predložená uchádzačom musí obsahovať doklady a dokumenty uvedené v bode </w:t>
      </w:r>
      <w:r w:rsidR="00711424">
        <w:rPr>
          <w:rFonts w:ascii="Cambria" w:eastAsia="Calibri" w:hAnsi="Cambria"/>
          <w:bCs w:val="0"/>
          <w:sz w:val="22"/>
          <w:szCs w:val="22"/>
          <w:lang w:eastAsia="en-US"/>
        </w:rPr>
        <w:t>10)</w:t>
      </w:r>
      <w:r w:rsidR="003A0C10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tejto výzvy a musí byť vyhotovená v písomnej forme, a to písacím strojom alebo</w:t>
      </w:r>
      <w:r w:rsidR="003A0C10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tlačiarenským výstupným zariadením výpočtovej techniky. Ponuky sa predkladajú</w:t>
      </w:r>
      <w:r w:rsidR="003A0C10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v slovenskom jazyku.</w:t>
      </w:r>
      <w:r w:rsidR="003A0C10" w:rsidRPr="003A0C10">
        <w:rPr>
          <w:rFonts w:ascii="Cambria" w:eastAsia="Calibri" w:hAnsi="Cambria"/>
          <w:bCs w:val="0"/>
          <w:sz w:val="22"/>
          <w:szCs w:val="22"/>
          <w:lang w:eastAsia="en-US"/>
        </w:rPr>
        <w:t xml:space="preserve"> </w:t>
      </w:r>
    </w:p>
    <w:p w:rsidR="00D85E85" w:rsidRPr="003A0C10" w:rsidRDefault="00C22CCC" w:rsidP="003A0C10">
      <w:pPr>
        <w:pStyle w:val="Odsekzoznamu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eastAsia="Calibri" w:hAnsi="Cambria"/>
          <w:bCs w:val="0"/>
          <w:sz w:val="22"/>
          <w:szCs w:val="22"/>
          <w:lang w:eastAsia="en-US"/>
        </w:rPr>
        <w:t>Každý uchádzač môže predložiť iba jednu ponuku buď samostatne sám za seba, alebo ako</w:t>
      </w:r>
      <w:r w:rsidR="003A0C10" w:rsidRPr="003A0C10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3A0C10">
        <w:rPr>
          <w:rFonts w:ascii="Cambria" w:eastAsia="Calibri" w:hAnsi="Cambria"/>
          <w:sz w:val="22"/>
          <w:szCs w:val="22"/>
          <w:lang w:eastAsia="en-US"/>
        </w:rPr>
        <w:t>splnomocnený člen skupiny za členov skupiny.</w:t>
      </w:r>
    </w:p>
    <w:p w:rsidR="00D85E85" w:rsidRDefault="00D85E85" w:rsidP="003A0C10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7F45" w:rsidRDefault="003F7F45" w:rsidP="003A0C10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</w:p>
    <w:p w:rsidR="00D85E85" w:rsidRPr="003A0C10" w:rsidRDefault="00711424" w:rsidP="003A0C10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Košice</w:t>
      </w:r>
      <w:r w:rsidR="00D85E85" w:rsidRPr="003A0C10">
        <w:rPr>
          <w:rFonts w:ascii="Cambria" w:hAnsi="Cambria"/>
          <w:sz w:val="22"/>
          <w:szCs w:val="22"/>
        </w:rPr>
        <w:t xml:space="preserve"> dňa</w:t>
      </w:r>
      <w:r w:rsidR="003A0C10" w:rsidRPr="003A0C10">
        <w:rPr>
          <w:rFonts w:ascii="Cambria" w:hAnsi="Cambria"/>
          <w:sz w:val="22"/>
          <w:szCs w:val="22"/>
        </w:rPr>
        <w:t xml:space="preserve"> </w:t>
      </w:r>
      <w:r w:rsidR="00D67B9E">
        <w:rPr>
          <w:rFonts w:ascii="Cambria" w:hAnsi="Cambria"/>
          <w:sz w:val="22"/>
          <w:szCs w:val="22"/>
        </w:rPr>
        <w:t>27</w:t>
      </w:r>
      <w:r w:rsidR="00676519">
        <w:rPr>
          <w:rFonts w:ascii="Cambria" w:hAnsi="Cambria"/>
          <w:sz w:val="22"/>
          <w:szCs w:val="22"/>
        </w:rPr>
        <w:t>.01.202</w:t>
      </w:r>
      <w:r w:rsidR="00D67B9E">
        <w:rPr>
          <w:rFonts w:ascii="Cambria" w:hAnsi="Cambria"/>
          <w:sz w:val="22"/>
          <w:szCs w:val="22"/>
        </w:rPr>
        <w:t>1</w:t>
      </w:r>
      <w:bookmarkStart w:id="0" w:name="_GoBack"/>
      <w:bookmarkEnd w:id="0"/>
      <w:r w:rsidR="003A0C10" w:rsidRPr="003A0C10">
        <w:rPr>
          <w:rFonts w:ascii="Cambria" w:hAnsi="Cambria"/>
          <w:sz w:val="22"/>
          <w:szCs w:val="22"/>
        </w:rPr>
        <w:t xml:space="preserve"> </w:t>
      </w:r>
    </w:p>
    <w:p w:rsidR="003A0C10" w:rsidRDefault="003A0C10" w:rsidP="003A0C10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</w:p>
    <w:p w:rsidR="001D42DA" w:rsidRDefault="001D42DA" w:rsidP="003A0C10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</w:p>
    <w:p w:rsidR="00CD0099" w:rsidRDefault="00CD0099" w:rsidP="003A0C10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</w:p>
    <w:p w:rsidR="001D42DA" w:rsidRPr="003A0C10" w:rsidRDefault="001D42DA" w:rsidP="003A0C10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</w:p>
    <w:p w:rsidR="00D85E85" w:rsidRPr="003A0C10" w:rsidRDefault="00D85E85" w:rsidP="003A0C10">
      <w:pPr>
        <w:pStyle w:val="Normlnywebov"/>
        <w:shd w:val="clear" w:color="auto" w:fill="FFFFFF"/>
        <w:spacing w:after="0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     </w:t>
      </w:r>
    </w:p>
    <w:p w:rsidR="00D85E85" w:rsidRPr="003A0C10" w:rsidRDefault="003A0C10" w:rsidP="003A0C10">
      <w:pPr>
        <w:pStyle w:val="Normlnywebov"/>
        <w:shd w:val="clear" w:color="auto" w:fill="FFFFFF"/>
        <w:spacing w:after="0"/>
        <w:ind w:left="4956" w:firstLine="708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 xml:space="preserve">        </w:t>
      </w:r>
      <w:r w:rsidR="00711424">
        <w:rPr>
          <w:rFonts w:ascii="Cambria" w:hAnsi="Cambria"/>
          <w:sz w:val="22"/>
          <w:szCs w:val="22"/>
        </w:rPr>
        <w:t>Mgr. Rastislav Friga</w:t>
      </w:r>
    </w:p>
    <w:p w:rsidR="00D85E85" w:rsidRPr="003A0C10" w:rsidRDefault="003A0C10" w:rsidP="00C52B62">
      <w:pPr>
        <w:pStyle w:val="Normlnywebov"/>
        <w:shd w:val="clear" w:color="auto" w:fill="FFFFFF"/>
        <w:spacing w:after="0"/>
        <w:ind w:left="4956" w:firstLine="708"/>
        <w:jc w:val="both"/>
        <w:rPr>
          <w:rFonts w:ascii="Cambria" w:hAnsi="Cambria"/>
          <w:sz w:val="22"/>
          <w:szCs w:val="22"/>
        </w:rPr>
      </w:pPr>
      <w:r w:rsidRPr="003A0C10">
        <w:rPr>
          <w:rFonts w:ascii="Cambria" w:hAnsi="Cambria"/>
          <w:sz w:val="22"/>
          <w:szCs w:val="22"/>
        </w:rPr>
        <w:t xml:space="preserve">    </w:t>
      </w:r>
      <w:r w:rsidR="001D42DA">
        <w:rPr>
          <w:rFonts w:ascii="Cambria" w:hAnsi="Cambria"/>
          <w:sz w:val="22"/>
          <w:szCs w:val="22"/>
        </w:rPr>
        <w:t xml:space="preserve">           riaditeľ</w:t>
      </w:r>
      <w:r w:rsidR="00D85E85" w:rsidRPr="003A0C10">
        <w:rPr>
          <w:rFonts w:ascii="Cambria" w:hAnsi="Cambria"/>
          <w:sz w:val="22"/>
          <w:szCs w:val="22"/>
        </w:rPr>
        <w:t xml:space="preserve"> školy</w:t>
      </w:r>
    </w:p>
    <w:sectPr w:rsidR="00D85E85" w:rsidRPr="003A0C10" w:rsidSect="003F7F45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A0E"/>
    <w:multiLevelType w:val="hybridMultilevel"/>
    <w:tmpl w:val="48881E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320"/>
    <w:multiLevelType w:val="hybridMultilevel"/>
    <w:tmpl w:val="18AAA3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2CA0"/>
    <w:multiLevelType w:val="hybridMultilevel"/>
    <w:tmpl w:val="AF6C4F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6160"/>
    <w:multiLevelType w:val="hybridMultilevel"/>
    <w:tmpl w:val="FC38A2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175C"/>
    <w:multiLevelType w:val="hybridMultilevel"/>
    <w:tmpl w:val="D832A6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3EB8"/>
    <w:multiLevelType w:val="hybridMultilevel"/>
    <w:tmpl w:val="313E8D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8D8"/>
    <w:multiLevelType w:val="hybridMultilevel"/>
    <w:tmpl w:val="9B162992"/>
    <w:lvl w:ilvl="0" w:tplc="0B8EC8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1309"/>
    <w:multiLevelType w:val="hybridMultilevel"/>
    <w:tmpl w:val="CA0254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B0905"/>
    <w:multiLevelType w:val="hybridMultilevel"/>
    <w:tmpl w:val="20DAAE14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08059F"/>
    <w:multiLevelType w:val="hybridMultilevel"/>
    <w:tmpl w:val="B5BEF276"/>
    <w:lvl w:ilvl="0" w:tplc="B5BA14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A6284"/>
    <w:multiLevelType w:val="hybridMultilevel"/>
    <w:tmpl w:val="620AB208"/>
    <w:lvl w:ilvl="0" w:tplc="041B0017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BF3376B"/>
    <w:multiLevelType w:val="hybridMultilevel"/>
    <w:tmpl w:val="3E580C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4F"/>
    <w:multiLevelType w:val="hybridMultilevel"/>
    <w:tmpl w:val="BE2055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06608"/>
    <w:multiLevelType w:val="hybridMultilevel"/>
    <w:tmpl w:val="34B0B8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11511"/>
    <w:multiLevelType w:val="hybridMultilevel"/>
    <w:tmpl w:val="DA4C2A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2D54"/>
    <w:multiLevelType w:val="hybridMultilevel"/>
    <w:tmpl w:val="382653F4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533662"/>
    <w:multiLevelType w:val="hybridMultilevel"/>
    <w:tmpl w:val="2D5ECA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77B9C"/>
    <w:multiLevelType w:val="hybridMultilevel"/>
    <w:tmpl w:val="B50E4C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E6F30"/>
    <w:multiLevelType w:val="hybridMultilevel"/>
    <w:tmpl w:val="2D5ECA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0234E"/>
    <w:multiLevelType w:val="hybridMultilevel"/>
    <w:tmpl w:val="E41C8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87B19"/>
    <w:multiLevelType w:val="hybridMultilevel"/>
    <w:tmpl w:val="DB526AF0"/>
    <w:lvl w:ilvl="0" w:tplc="F754F6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F3A38"/>
    <w:multiLevelType w:val="hybridMultilevel"/>
    <w:tmpl w:val="7DCA323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0A3C52"/>
    <w:multiLevelType w:val="hybridMultilevel"/>
    <w:tmpl w:val="A96629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D0C9A"/>
    <w:multiLevelType w:val="hybridMultilevel"/>
    <w:tmpl w:val="3F1683B6"/>
    <w:lvl w:ilvl="0" w:tplc="648CD9EE">
      <w:start w:val="1"/>
      <w:numFmt w:val="decimal"/>
      <w:pStyle w:val="Nadpis1"/>
      <w:lvlText w:val="%1."/>
      <w:lvlJc w:val="left"/>
      <w:pPr>
        <w:ind w:left="3479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20"/>
  </w:num>
  <w:num w:numId="5">
    <w:abstractNumId w:val="7"/>
  </w:num>
  <w:num w:numId="6">
    <w:abstractNumId w:val="11"/>
  </w:num>
  <w:num w:numId="7">
    <w:abstractNumId w:val="22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4"/>
  </w:num>
  <w:num w:numId="13">
    <w:abstractNumId w:val="0"/>
  </w:num>
  <w:num w:numId="14">
    <w:abstractNumId w:val="16"/>
  </w:num>
  <w:num w:numId="15">
    <w:abstractNumId w:val="23"/>
  </w:num>
  <w:num w:numId="16">
    <w:abstractNumId w:val="18"/>
  </w:num>
  <w:num w:numId="17">
    <w:abstractNumId w:val="10"/>
  </w:num>
  <w:num w:numId="18">
    <w:abstractNumId w:val="12"/>
  </w:num>
  <w:num w:numId="19">
    <w:abstractNumId w:val="15"/>
  </w:num>
  <w:num w:numId="20">
    <w:abstractNumId w:val="8"/>
  </w:num>
  <w:num w:numId="21">
    <w:abstractNumId w:val="3"/>
  </w:num>
  <w:num w:numId="22">
    <w:abstractNumId w:val="21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85"/>
    <w:rsid w:val="00001282"/>
    <w:rsid w:val="0006455C"/>
    <w:rsid w:val="000D74BC"/>
    <w:rsid w:val="00144D1C"/>
    <w:rsid w:val="00171577"/>
    <w:rsid w:val="00187478"/>
    <w:rsid w:val="001D42DA"/>
    <w:rsid w:val="002014A6"/>
    <w:rsid w:val="00202898"/>
    <w:rsid w:val="00203866"/>
    <w:rsid w:val="00205D6F"/>
    <w:rsid w:val="00230D66"/>
    <w:rsid w:val="00267714"/>
    <w:rsid w:val="00286598"/>
    <w:rsid w:val="002A407B"/>
    <w:rsid w:val="0036647D"/>
    <w:rsid w:val="003A0C10"/>
    <w:rsid w:val="003E7855"/>
    <w:rsid w:val="003F29AC"/>
    <w:rsid w:val="003F7F45"/>
    <w:rsid w:val="004472D5"/>
    <w:rsid w:val="004542DC"/>
    <w:rsid w:val="0047629C"/>
    <w:rsid w:val="00501111"/>
    <w:rsid w:val="0054355F"/>
    <w:rsid w:val="005840C7"/>
    <w:rsid w:val="005C0F64"/>
    <w:rsid w:val="005F2E45"/>
    <w:rsid w:val="00606F1A"/>
    <w:rsid w:val="0067404B"/>
    <w:rsid w:val="00676519"/>
    <w:rsid w:val="00711424"/>
    <w:rsid w:val="00725BF6"/>
    <w:rsid w:val="00841BC2"/>
    <w:rsid w:val="00890607"/>
    <w:rsid w:val="00891327"/>
    <w:rsid w:val="008D1DB1"/>
    <w:rsid w:val="009242C6"/>
    <w:rsid w:val="0093641C"/>
    <w:rsid w:val="00945C70"/>
    <w:rsid w:val="00961894"/>
    <w:rsid w:val="00995E12"/>
    <w:rsid w:val="009A2053"/>
    <w:rsid w:val="009F2F99"/>
    <w:rsid w:val="00AD1A7E"/>
    <w:rsid w:val="00AD3252"/>
    <w:rsid w:val="00B40C2D"/>
    <w:rsid w:val="00B87554"/>
    <w:rsid w:val="00BC2470"/>
    <w:rsid w:val="00C22CCC"/>
    <w:rsid w:val="00C26EF1"/>
    <w:rsid w:val="00C52B62"/>
    <w:rsid w:val="00CD0099"/>
    <w:rsid w:val="00CE2BE8"/>
    <w:rsid w:val="00D009DB"/>
    <w:rsid w:val="00D27E7E"/>
    <w:rsid w:val="00D50052"/>
    <w:rsid w:val="00D61B97"/>
    <w:rsid w:val="00D67B9E"/>
    <w:rsid w:val="00D85E85"/>
    <w:rsid w:val="00DA475A"/>
    <w:rsid w:val="00DB3586"/>
    <w:rsid w:val="00DC7FD6"/>
    <w:rsid w:val="00E12C92"/>
    <w:rsid w:val="00E132FD"/>
    <w:rsid w:val="00EC5818"/>
    <w:rsid w:val="00EE42AD"/>
    <w:rsid w:val="00EF1C6C"/>
    <w:rsid w:val="00F241E5"/>
    <w:rsid w:val="00F26BB0"/>
    <w:rsid w:val="00F33D2F"/>
    <w:rsid w:val="00F53187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242F"/>
  <w15:chartTrackingRefBased/>
  <w15:docId w15:val="{8E5D4E20-89CB-4444-83D5-FF9C2221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E85"/>
    <w:rPr>
      <w:rFonts w:ascii="Arial" w:eastAsia="Times New Roman" w:hAnsi="Arial" w:cs="Arial"/>
      <w:bCs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44D1C"/>
    <w:pPr>
      <w:keepNext/>
      <w:numPr>
        <w:numId w:val="15"/>
      </w:numPr>
      <w:suppressAutoHyphens/>
      <w:ind w:left="714" w:hanging="357"/>
      <w:outlineLvl w:val="0"/>
    </w:pPr>
    <w:rPr>
      <w:rFonts w:ascii="Times New Roman" w:hAnsi="Times New Roman" w:cs="Times New Roman"/>
      <w:b/>
      <w:kern w:val="32"/>
      <w:szCs w:val="32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85E85"/>
    <w:pPr>
      <w:spacing w:after="75"/>
    </w:pPr>
    <w:rPr>
      <w:rFonts w:ascii="Times New Roman" w:hAnsi="Times New Roman" w:cs="Times New Roman"/>
      <w:bCs w:val="0"/>
      <w:lang w:eastAsia="sk-SK"/>
    </w:rPr>
  </w:style>
  <w:style w:type="character" w:styleId="Siln">
    <w:name w:val="Strong"/>
    <w:uiPriority w:val="22"/>
    <w:qFormat/>
    <w:rsid w:val="00D85E85"/>
    <w:rPr>
      <w:b/>
      <w:bCs/>
    </w:rPr>
  </w:style>
  <w:style w:type="character" w:customStyle="1" w:styleId="apple-converted-space">
    <w:name w:val="apple-converted-space"/>
    <w:rsid w:val="00D85E85"/>
  </w:style>
  <w:style w:type="character" w:styleId="Hypertextovprepojenie">
    <w:name w:val="Hyperlink"/>
    <w:uiPriority w:val="99"/>
    <w:unhideWhenUsed/>
    <w:rsid w:val="00C22CC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E42AD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144D1C"/>
    <w:rPr>
      <w:rFonts w:ascii="Times New Roman" w:eastAsia="Times New Roman" w:hAnsi="Times New Roman"/>
      <w:b/>
      <w:bCs/>
      <w:kern w:val="32"/>
      <w:sz w:val="24"/>
      <w:szCs w:val="32"/>
      <w:lang w:val="x-none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1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01111"/>
    <w:rPr>
      <w:rFonts w:ascii="Segoe UI" w:eastAsia="Times New Roman" w:hAnsi="Segoe UI" w:cs="Segoe UI"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Ý Z V A</vt:lpstr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Z V A</dc:title>
  <dc:subject/>
  <dc:creator>Katka</dc:creator>
  <cp:keywords/>
  <cp:lastModifiedBy>Vinco</cp:lastModifiedBy>
  <cp:revision>2</cp:revision>
  <cp:lastPrinted>2018-11-27T07:48:00Z</cp:lastPrinted>
  <dcterms:created xsi:type="dcterms:W3CDTF">2021-01-27T07:45:00Z</dcterms:created>
  <dcterms:modified xsi:type="dcterms:W3CDTF">2021-01-27T07:45:00Z</dcterms:modified>
</cp:coreProperties>
</file>