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356863">
        <w:rPr>
          <w:rFonts w:asciiTheme="minorHAnsi" w:hAnsiTheme="minorHAnsi" w:cstheme="minorHAnsi"/>
          <w:b/>
          <w:sz w:val="28"/>
        </w:rPr>
        <w:t>4</w:t>
      </w:r>
      <w:r w:rsidR="00B45816">
        <w:rPr>
          <w:rFonts w:asciiTheme="minorHAnsi" w:hAnsiTheme="minorHAnsi" w:cstheme="minorHAnsi"/>
          <w:b/>
          <w:sz w:val="28"/>
        </w:rPr>
        <w:t>v</w:t>
      </w:r>
      <w:r w:rsidRPr="007607EF">
        <w:rPr>
          <w:rFonts w:asciiTheme="minorHAnsi" w:hAnsiTheme="minorHAnsi" w:cstheme="minorHAnsi"/>
          <w:b/>
          <w:sz w:val="28"/>
        </w:rPr>
        <w:t>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FD43BC" w:rsidRPr="00485536" w:rsidRDefault="00FD43BC" w:rsidP="00FD43BC">
      <w:pPr>
        <w:jc w:val="both"/>
        <w:rPr>
          <w:rFonts w:asciiTheme="majorHAnsi" w:hAnsiTheme="majorHAnsi"/>
          <w:b/>
        </w:rPr>
      </w:pPr>
      <w:r w:rsidRPr="00485536">
        <w:rPr>
          <w:rFonts w:asciiTheme="majorHAnsi" w:hAnsiTheme="majorHAnsi"/>
          <w:b/>
        </w:rPr>
        <w:t xml:space="preserve"> „ Stavebný dozor – </w:t>
      </w:r>
      <w:r>
        <w:rPr>
          <w:rFonts w:asciiTheme="majorHAnsi" w:hAnsiTheme="majorHAnsi"/>
          <w:b/>
        </w:rPr>
        <w:t>V</w:t>
      </w:r>
      <w:r w:rsidRPr="00485536">
        <w:rPr>
          <w:rFonts w:asciiTheme="majorHAnsi" w:hAnsiTheme="majorHAnsi"/>
          <w:b/>
        </w:rPr>
        <w:t>ýmena okien a dverí vrátane murárskych prác</w:t>
      </w:r>
      <w:r>
        <w:rPr>
          <w:rFonts w:asciiTheme="majorHAnsi" w:hAnsiTheme="majorHAnsi"/>
          <w:b/>
        </w:rPr>
        <w:t xml:space="preserve"> -</w:t>
      </w:r>
      <w:r w:rsidRPr="00485536">
        <w:rPr>
          <w:rFonts w:asciiTheme="majorHAnsi" w:hAnsiTheme="majorHAnsi"/>
          <w:b/>
        </w:rPr>
        <w:t xml:space="preserve"> 1. ETAPA“</w:t>
      </w:r>
    </w:p>
    <w:p w:rsidR="00FD43BC" w:rsidRDefault="00FD43BC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/>
      </w:tblPr>
      <w:tblGrid>
        <w:gridCol w:w="3971"/>
        <w:gridCol w:w="5389"/>
      </w:tblGrid>
      <w:tr w:rsidR="000F3337" w:rsidRPr="007607EF" w:rsidTr="00FD43BC">
        <w:trPr>
          <w:trHeight w:val="666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FD43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FD43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FD43BC">
        <w:trPr>
          <w:trHeight w:val="666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FD43B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FD43BC">
        <w:trPr>
          <w:trHeight w:val="666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FD43BC">
        <w:trPr>
          <w:trHeight w:val="666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FD43BC">
        <w:trPr>
          <w:trHeight w:val="666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FD43BC">
        <w:trPr>
          <w:trHeight w:val="666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FD43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FD43B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FD43BC">
        <w:trPr>
          <w:trHeight w:val="666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FD43B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FD43BC" w:rsidRDefault="000F3337" w:rsidP="00FD43BC">
      <w:pPr>
        <w:pStyle w:val="Nadpis2"/>
        <w:jc w:val="both"/>
        <w:rPr>
          <w:rFonts w:cstheme="minorHAnsi"/>
          <w:b w:val="0"/>
          <w:lang w:val="en-US" w:bidi="en-US"/>
        </w:rPr>
      </w:pPr>
      <w:r w:rsidRPr="00FD43BC">
        <w:rPr>
          <w:rFonts w:cstheme="minorHAnsi"/>
          <w:b w:val="0"/>
          <w:color w:val="auto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nemáme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uložený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zákaz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účasti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vo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verejnom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obstaráv</w:t>
      </w:r>
      <w:r w:rsidR="00FD43BC"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aní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="00FD43BC"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potvrdený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="00FD43BC"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konečným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="00FD43BC"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rozhodnutím</w:t>
      </w:r>
      <w:proofErr w:type="spellEnd"/>
      <w:r w:rsidR="00FD43BC"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v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Slovenskej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republike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alebo</w:t>
      </w:r>
      <w:proofErr w:type="spellEnd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v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štáte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sídla</w:t>
      </w:r>
      <w:proofErr w:type="spellEnd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,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miesta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podnikania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alebo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obvyklého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pobytu</w:t>
      </w:r>
      <w:proofErr w:type="spellEnd"/>
      <w:r w:rsidRPr="00FD43BC">
        <w:rPr>
          <w:rFonts w:cstheme="minorHAnsi"/>
          <w:b w:val="0"/>
          <w:color w:val="auto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bidi="en-US"/>
        </w:rPr>
        <w:t>Z.z</w:t>
      </w:r>
      <w:proofErr w:type="spellEnd"/>
      <w:r w:rsidRPr="00FD43BC">
        <w:rPr>
          <w:rFonts w:cstheme="minorHAnsi"/>
          <w:b w:val="0"/>
          <w:color w:val="auto"/>
          <w:sz w:val="22"/>
          <w:szCs w:val="22"/>
          <w:lang w:bidi="en-US"/>
        </w:rPr>
        <w:t xml:space="preserve">. </w:t>
      </w:r>
      <w:proofErr w:type="gram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o</w:t>
      </w:r>
      <w:proofErr w:type="gramEnd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 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verejnom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obstarávaní</w:t>
      </w:r>
      <w:proofErr w:type="spellEnd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a o 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zmene</w:t>
      </w:r>
      <w:proofErr w:type="spellEnd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a 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doplnení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niektorých</w:t>
      </w:r>
      <w:proofErr w:type="spellEnd"/>
      <w:r w:rsidR="00FD43BC">
        <w:rPr>
          <w:rFonts w:cstheme="minorHAnsi"/>
          <w:b w:val="0"/>
          <w:color w:val="auto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cstheme="minorHAnsi"/>
          <w:b w:val="0"/>
          <w:color w:val="auto"/>
          <w:sz w:val="22"/>
          <w:szCs w:val="22"/>
          <w:lang w:val="en-US" w:bidi="en-US"/>
        </w:rPr>
        <w:t>zákonov</w:t>
      </w:r>
      <w:proofErr w:type="spellEnd"/>
      <w:r w:rsidRPr="00FD43BC">
        <w:rPr>
          <w:rFonts w:cstheme="minorHAnsi"/>
          <w:b w:val="0"/>
          <w:lang w:val="en-US" w:bidi="en-US"/>
        </w:rPr>
        <w:t>.</w:t>
      </w:r>
    </w:p>
    <w:p w:rsidR="000F3337" w:rsidRPr="00FD43BC" w:rsidRDefault="000F3337" w:rsidP="00FD43BC">
      <w:pPr>
        <w:jc w:val="both"/>
        <w:rPr>
          <w:rFonts w:asciiTheme="majorHAnsi" w:hAnsiTheme="majorHAnsi" w:cstheme="minorHAnsi"/>
          <w:sz w:val="22"/>
          <w:szCs w:val="22"/>
          <w:lang w:val="en-US" w:bidi="en-US"/>
        </w:rPr>
      </w:pPr>
    </w:p>
    <w:p w:rsidR="000F3337" w:rsidRPr="00FD43BC" w:rsidRDefault="000F3337" w:rsidP="00FD43BC">
      <w:pPr>
        <w:pStyle w:val="Bezriadkovania"/>
        <w:jc w:val="both"/>
        <w:rPr>
          <w:rFonts w:asciiTheme="majorHAnsi" w:hAnsiTheme="majorHAnsi"/>
          <w:snapToGrid w:val="0"/>
          <w:sz w:val="22"/>
          <w:szCs w:val="22"/>
          <w:lang w:bidi="en-US"/>
        </w:rPr>
      </w:pPr>
      <w:proofErr w:type="spellStart"/>
      <w:proofErr w:type="gramStart"/>
      <w:r w:rsidRPr="00FD43BC">
        <w:rPr>
          <w:rFonts w:asciiTheme="majorHAnsi" w:hAnsiTheme="majorHAnsi"/>
          <w:sz w:val="22"/>
          <w:szCs w:val="22"/>
          <w:lang w:val="en-US" w:bidi="en-US"/>
        </w:rPr>
        <w:t>Som</w:t>
      </w:r>
      <w:proofErr w:type="spellEnd"/>
      <w:r w:rsidR="00FD43BC" w:rsidRPr="00FD43BC">
        <w:rPr>
          <w:rFonts w:asciiTheme="majorHAnsi" w:hAnsiTheme="majorHAnsi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si</w:t>
      </w:r>
      <w:proofErr w:type="spellEnd"/>
      <w:r w:rsidR="00FD43BC" w:rsidRPr="00FD43BC">
        <w:rPr>
          <w:rFonts w:asciiTheme="majorHAnsi" w:hAnsiTheme="majorHAnsi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asciiTheme="majorHAnsi" w:hAnsiTheme="majorHAnsi"/>
          <w:b/>
          <w:sz w:val="22"/>
          <w:szCs w:val="22"/>
          <w:lang w:val="en-US" w:bidi="en-US"/>
        </w:rPr>
        <w:t>v</w:t>
      </w:r>
      <w:r w:rsidRPr="00FD43BC">
        <w:rPr>
          <w:rFonts w:asciiTheme="majorHAnsi" w:hAnsiTheme="majorHAnsi"/>
          <w:sz w:val="22"/>
          <w:szCs w:val="22"/>
          <w:lang w:val="en-US" w:bidi="en-US"/>
        </w:rPr>
        <w:t>edomý</w:t>
      </w:r>
      <w:proofErr w:type="spellEnd"/>
      <w:r w:rsidRPr="00FD43BC">
        <w:rPr>
          <w:rFonts w:asciiTheme="majorHAnsi" w:hAnsiTheme="majorHAnsi"/>
          <w:sz w:val="22"/>
          <w:szCs w:val="22"/>
          <w:lang w:val="en-US" w:bidi="en-US"/>
        </w:rPr>
        <w:t xml:space="preserve">/á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toho</w:t>
      </w:r>
      <w:proofErr w:type="spellEnd"/>
      <w:r w:rsidRPr="00FD43BC">
        <w:rPr>
          <w:rFonts w:asciiTheme="majorHAnsi" w:hAnsiTheme="majorHAnsi"/>
          <w:sz w:val="22"/>
          <w:szCs w:val="22"/>
          <w:lang w:val="en-US" w:bidi="en-US"/>
        </w:rPr>
        <w:t xml:space="preserve">,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že</w:t>
      </w:r>
      <w:proofErr w:type="spellEnd"/>
      <w:r w:rsidR="00FD43BC" w:rsidRPr="00FD43BC">
        <w:rPr>
          <w:rFonts w:asciiTheme="majorHAnsi" w:hAnsiTheme="majorHAnsi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pokiaľ</w:t>
      </w:r>
      <w:proofErr w:type="spellEnd"/>
      <w:r w:rsidRPr="00FD43BC">
        <w:rPr>
          <w:rFonts w:asciiTheme="majorHAnsi" w:hAnsiTheme="majorHAnsi"/>
          <w:sz w:val="22"/>
          <w:szCs w:val="22"/>
          <w:lang w:val="en-US" w:bidi="en-US"/>
        </w:rPr>
        <w:t xml:space="preserve"> by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mnou</w:t>
      </w:r>
      <w:proofErr w:type="spellEnd"/>
      <w:r w:rsidR="00FD43BC" w:rsidRPr="00FD43BC">
        <w:rPr>
          <w:rFonts w:asciiTheme="majorHAnsi" w:hAnsiTheme="majorHAnsi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uvedené</w:t>
      </w:r>
      <w:proofErr w:type="spellEnd"/>
      <w:r w:rsidR="00FD43BC" w:rsidRPr="00FD43BC">
        <w:rPr>
          <w:rFonts w:asciiTheme="majorHAnsi" w:hAnsiTheme="majorHAnsi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informácie</w:t>
      </w:r>
      <w:proofErr w:type="spellEnd"/>
      <w:r w:rsidR="00FD43BC" w:rsidRPr="00FD43BC">
        <w:rPr>
          <w:rFonts w:asciiTheme="majorHAnsi" w:hAnsiTheme="majorHAnsi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nebolipravdivé</w:t>
      </w:r>
      <w:proofErr w:type="spellEnd"/>
      <w:r w:rsidR="00FD43BC" w:rsidRPr="00FD43BC">
        <w:rPr>
          <w:rFonts w:asciiTheme="majorHAnsi" w:hAnsiTheme="majorHAnsi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alebo</w:t>
      </w:r>
      <w:proofErr w:type="spellEnd"/>
      <w:r w:rsidR="00FD43BC" w:rsidRPr="00FD43BC">
        <w:rPr>
          <w:rFonts w:asciiTheme="majorHAnsi" w:hAnsiTheme="majorHAnsi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závažným</w:t>
      </w:r>
      <w:proofErr w:type="spellEnd"/>
      <w:r w:rsidR="00FD43BC" w:rsidRPr="00FD43BC">
        <w:rPr>
          <w:rFonts w:asciiTheme="majorHAnsi" w:hAnsiTheme="majorHAnsi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spôsobom</w:t>
      </w:r>
      <w:proofErr w:type="spellEnd"/>
      <w:r w:rsidR="00FD43BC" w:rsidRPr="00FD43BC">
        <w:rPr>
          <w:rFonts w:asciiTheme="majorHAnsi" w:hAnsiTheme="majorHAnsi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zamlčané</w:t>
      </w:r>
      <w:proofErr w:type="spellEnd"/>
      <w:r w:rsidRPr="00FD43BC">
        <w:rPr>
          <w:rFonts w:asciiTheme="majorHAnsi" w:hAnsiTheme="majorHAnsi"/>
          <w:sz w:val="22"/>
          <w:szCs w:val="22"/>
          <w:lang w:val="en-US" w:bidi="en-US"/>
        </w:rPr>
        <w:t xml:space="preserve">,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budem</w:t>
      </w:r>
      <w:proofErr w:type="spellEnd"/>
      <w:r w:rsidR="00FD43BC" w:rsidRPr="00FD43BC">
        <w:rPr>
          <w:rFonts w:asciiTheme="majorHAnsi" w:hAnsiTheme="majorHAnsi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čeliťvšetkým</w:t>
      </w:r>
      <w:proofErr w:type="spellEnd"/>
      <w:r w:rsidRPr="00FD43BC">
        <w:rPr>
          <w:rFonts w:asciiTheme="majorHAnsi" w:hAnsiTheme="majorHAnsi"/>
          <w:sz w:val="22"/>
          <w:szCs w:val="22"/>
          <w:lang w:val="en-US" w:bidi="en-US"/>
        </w:rPr>
        <w:t xml:space="preserve"> z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toho</w:t>
      </w:r>
      <w:proofErr w:type="spellEnd"/>
      <w:r w:rsidR="00FD43BC" w:rsidRPr="00FD43BC">
        <w:rPr>
          <w:rFonts w:asciiTheme="majorHAnsi" w:hAnsiTheme="majorHAnsi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vyplývajúcim</w:t>
      </w:r>
      <w:proofErr w:type="spellEnd"/>
      <w:r w:rsidR="00FD43BC" w:rsidRPr="00FD43BC">
        <w:rPr>
          <w:rFonts w:asciiTheme="majorHAnsi" w:hAnsiTheme="majorHAnsi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právnym</w:t>
      </w:r>
      <w:proofErr w:type="spellEnd"/>
      <w:r w:rsidR="00FD43BC" w:rsidRPr="00FD43BC">
        <w:rPr>
          <w:rFonts w:asciiTheme="majorHAnsi" w:hAnsiTheme="majorHAnsi"/>
          <w:sz w:val="22"/>
          <w:szCs w:val="22"/>
          <w:lang w:val="en-US" w:bidi="en-US"/>
        </w:rPr>
        <w:t xml:space="preserve"> </w:t>
      </w:r>
      <w:proofErr w:type="spellStart"/>
      <w:r w:rsidRPr="00FD43BC">
        <w:rPr>
          <w:rFonts w:asciiTheme="majorHAnsi" w:hAnsiTheme="majorHAnsi"/>
          <w:sz w:val="22"/>
          <w:szCs w:val="22"/>
          <w:lang w:val="en-US" w:bidi="en-US"/>
        </w:rPr>
        <w:t>následkom</w:t>
      </w:r>
      <w:proofErr w:type="spellEnd"/>
      <w:r w:rsidRPr="00FD43BC">
        <w:rPr>
          <w:rFonts w:asciiTheme="majorHAnsi" w:hAnsiTheme="majorHAnsi"/>
          <w:sz w:val="22"/>
          <w:szCs w:val="22"/>
          <w:lang w:val="en-US" w:bidi="en-US"/>
        </w:rPr>
        <w:t>.</w:t>
      </w:r>
      <w:proofErr w:type="gramEnd"/>
    </w:p>
    <w:p w:rsidR="000F3337" w:rsidRPr="00FD43BC" w:rsidRDefault="000F3337" w:rsidP="00FD43BC">
      <w:pPr>
        <w:pStyle w:val="Bezriadkovania"/>
        <w:rPr>
          <w:rFonts w:asciiTheme="majorHAnsi" w:hAnsiTheme="majorHAnsi"/>
          <w:color w:val="333333"/>
          <w:sz w:val="22"/>
          <w:szCs w:val="22"/>
          <w:lang w:eastAsia="ar-SA"/>
        </w:rPr>
      </w:pPr>
    </w:p>
    <w:p w:rsidR="000F3337" w:rsidRPr="00FD43BC" w:rsidRDefault="000F3337" w:rsidP="00FD43BC">
      <w:pPr>
        <w:pStyle w:val="Bezriadkovania"/>
        <w:rPr>
          <w:rFonts w:asciiTheme="majorHAnsi" w:hAnsiTheme="majorHAnsi"/>
          <w:color w:val="333333"/>
          <w:sz w:val="22"/>
          <w:szCs w:val="22"/>
          <w:lang w:eastAsia="ar-SA"/>
        </w:rPr>
      </w:pPr>
    </w:p>
    <w:p w:rsidR="000F3337" w:rsidRPr="007607EF" w:rsidRDefault="000F3337" w:rsidP="00FD43BC">
      <w:pPr>
        <w:pStyle w:val="Bezriadkovania"/>
        <w:rPr>
          <w:rFonts w:asciiTheme="minorHAnsi" w:hAnsiTheme="minorHAnsi"/>
          <w:color w:val="333333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</w:t>
      </w:r>
      <w:r w:rsidR="00F723F2">
        <w:rPr>
          <w:rFonts w:asciiTheme="minorHAnsi" w:hAnsiTheme="minorHAnsi" w:cstheme="minorHAnsi"/>
          <w:sz w:val="22"/>
          <w:szCs w:val="22"/>
          <w:lang w:eastAsia="ar-SA"/>
        </w:rPr>
        <w:t>1</w:t>
      </w:r>
      <w:bookmarkStart w:id="0" w:name="_GoBack"/>
      <w:bookmarkEnd w:id="0"/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D43BC" w:rsidRDefault="00FD43BC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D43BC" w:rsidRPr="007607EF" w:rsidRDefault="00FD43BC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FD43B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</w:t>
      </w:r>
      <w:r w:rsidR="00FD43B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FD43B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FD43B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FD43BC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pacing w:val="-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pacing w:val="-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pacing w:val="-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pacing w:val="-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pacing w:val="-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pacing w:val="-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pacing w:val="-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pacing w:val="-1"/>
          <w:sz w:val="22"/>
          <w:szCs w:val="22"/>
          <w:lang w:eastAsia="ar-SA"/>
        </w:rPr>
        <w:tab/>
      </w:r>
      <w:r w:rsidR="000F3337"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7F1D40"/>
    <w:rsid w:val="000005CE"/>
    <w:rsid w:val="00005533"/>
    <w:rsid w:val="00086457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69D9"/>
    <w:rsid w:val="00217FA0"/>
    <w:rsid w:val="002321A4"/>
    <w:rsid w:val="00245175"/>
    <w:rsid w:val="00256645"/>
    <w:rsid w:val="00256AAC"/>
    <w:rsid w:val="002A1F97"/>
    <w:rsid w:val="003445AA"/>
    <w:rsid w:val="003451F4"/>
    <w:rsid w:val="00356863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7B56"/>
    <w:rsid w:val="0053199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E613F"/>
    <w:rsid w:val="007F1532"/>
    <w:rsid w:val="007F1D40"/>
    <w:rsid w:val="00824EC3"/>
    <w:rsid w:val="008B74F4"/>
    <w:rsid w:val="008F2654"/>
    <w:rsid w:val="008F5239"/>
    <w:rsid w:val="0090542E"/>
    <w:rsid w:val="009372CE"/>
    <w:rsid w:val="00A2053E"/>
    <w:rsid w:val="00A6325E"/>
    <w:rsid w:val="00A64674"/>
    <w:rsid w:val="00A70592"/>
    <w:rsid w:val="00A9310C"/>
    <w:rsid w:val="00AD1002"/>
    <w:rsid w:val="00B04DB2"/>
    <w:rsid w:val="00B1140B"/>
    <w:rsid w:val="00B22E79"/>
    <w:rsid w:val="00B45816"/>
    <w:rsid w:val="00B52DD7"/>
    <w:rsid w:val="00B54560"/>
    <w:rsid w:val="00B8069B"/>
    <w:rsid w:val="00B83021"/>
    <w:rsid w:val="00BA2793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D1154F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723F2"/>
    <w:rsid w:val="00F73B0A"/>
    <w:rsid w:val="00F74CEA"/>
    <w:rsid w:val="00F956B6"/>
    <w:rsid w:val="00F966B0"/>
    <w:rsid w:val="00FC3CB4"/>
    <w:rsid w:val="00FC54E1"/>
    <w:rsid w:val="00FD43BC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4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43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D4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FD43BC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FD4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D4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D43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2021-02-05T09:44:00Z</cp:lastPrinted>
  <dcterms:created xsi:type="dcterms:W3CDTF">2021-02-05T09:45:00Z</dcterms:created>
  <dcterms:modified xsi:type="dcterms:W3CDTF">2021-02-05T09:45:00Z</dcterms:modified>
</cp:coreProperties>
</file>